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Times New Roman"/>
          <w:b/>
          <w:bCs/>
          <w:sz w:val="40"/>
          <w:szCs w:val="32"/>
        </w:rPr>
      </w:pPr>
      <w:r>
        <w:rPr>
          <w:rFonts w:ascii="微软雅黑" w:eastAsia="微软雅黑" w:hAnsi="微软雅黑"/>
          <w:bCs/>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7pt;margin-top:977pt;margin-left:847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bCs/>
          <w:sz w:val="40"/>
          <w:szCs w:val="32"/>
        </w:rPr>
        <w:t>主题训练</w:t>
      </w:r>
      <w:r>
        <w:rPr>
          <w:rFonts w:ascii="微软雅黑" w:eastAsia="微软雅黑" w:hAnsi="Times New Roman"/>
          <w:bCs/>
          <w:sz w:val="40"/>
          <w:szCs w:val="32"/>
        </w:rPr>
        <w:t>(</w:t>
      </w:r>
      <w:r>
        <w:rPr>
          <w:rFonts w:ascii="微软雅黑" w:eastAsia="微软雅黑" w:hAnsi="微软雅黑"/>
          <w:bCs/>
          <w:sz w:val="40"/>
          <w:szCs w:val="32"/>
        </w:rPr>
        <w:t>五</w:t>
      </w:r>
      <w:r>
        <w:rPr>
          <w:rFonts w:ascii="微软雅黑" w:eastAsia="微软雅黑" w:hAnsi="Times New Roman"/>
          <w:bCs/>
          <w:sz w:val="40"/>
          <w:szCs w:val="32"/>
        </w:rPr>
        <w:t>)</w:t>
      </w:r>
      <w:r>
        <w:rPr>
          <w:rFonts w:ascii="微软雅黑" w:eastAsia="微软雅黑" w:hAnsi="微软雅黑"/>
          <w:bCs/>
          <w:sz w:val="40"/>
          <w:szCs w:val="32"/>
        </w:rPr>
        <w:t>　</w:t>
      </w:r>
      <w:r>
        <w:rPr>
          <w:rFonts w:ascii="微软雅黑" w:eastAsia="微软雅黑" w:hAnsi="微软雅黑"/>
          <w:b/>
          <w:bCs/>
          <w:sz w:val="40"/>
          <w:szCs w:val="32"/>
        </w:rPr>
        <w:t>科学探究</w:t>
      </w:r>
    </w:p>
    <w:p>
      <w:pPr>
        <w:spacing w:line="360" w:lineRule="auto"/>
        <w:jc w:val="center"/>
        <w:rPr>
          <w:rFonts w:ascii="微软雅黑" w:eastAsia="微软雅黑" w:hAnsi="微软雅黑" w:cs="微软雅黑"/>
          <w:color w:val="666666"/>
          <w:sz w:val="22"/>
        </w:rPr>
      </w:pPr>
      <w:r>
        <w:rPr>
          <w:rFonts w:ascii="微软雅黑" w:eastAsia="微软雅黑" w:hAnsi="微软雅黑" w:cs="微软雅黑"/>
          <w:color w:val="666666"/>
          <w:sz w:val="22"/>
        </w:rPr>
        <w:t>时间</w:t>
      </w:r>
      <w:r>
        <w:rPr>
          <w:rFonts w:ascii="微软雅黑" w:eastAsia="微软雅黑" w:hAnsi="Times New Roman" w:cs="微软雅黑"/>
          <w:color w:val="666666"/>
          <w:sz w:val="22"/>
        </w:rPr>
        <w:t>:60</w:t>
      </w:r>
      <w:r>
        <w:rPr>
          <w:rFonts w:ascii="微软雅黑" w:eastAsia="微软雅黑" w:hAnsi="微软雅黑" w:cs="微软雅黑"/>
          <w:color w:val="666666"/>
          <w:sz w:val="22"/>
        </w:rPr>
        <w:t>分钟　满分</w:t>
      </w:r>
      <w:r>
        <w:rPr>
          <w:rFonts w:ascii="微软雅黑" w:eastAsia="微软雅黑" w:hAnsi="Times New Roman" w:cs="微软雅黑"/>
          <w:color w:val="666666"/>
          <w:sz w:val="22"/>
        </w:rPr>
        <w:t>:100</w:t>
      </w:r>
      <w:r>
        <w:rPr>
          <w:rFonts w:ascii="微软雅黑" w:eastAsia="微软雅黑" w:hAnsi="微软雅黑" w:cs="微软雅黑"/>
          <w:color w:val="666666"/>
          <w:sz w:val="22"/>
        </w:rPr>
        <w:t>分</w:t>
      </w:r>
    </w:p>
    <w:p>
      <w:pPr>
        <w:spacing w:line="360" w:lineRule="auto"/>
        <w:rPr>
          <w:rFonts w:ascii="Times New Roman" w:hAnsi="Times New Roman"/>
          <w:szCs w:val="21"/>
        </w:rPr>
      </w:pPr>
      <w:r>
        <w:rPr>
          <w:rFonts w:ascii="Times New Roman" w:hAnsi="宋体"/>
          <w:color w:val="666666"/>
          <w:szCs w:val="21"/>
        </w:rPr>
        <w:drawing>
          <wp:inline distT="0" distB="0" distL="0" distR="0">
            <wp:extent cx="6299835" cy="36195"/>
            <wp:effectExtent l="0" t="0" r="0" b="0"/>
            <wp:docPr id="1" name="线.EPS" descr="id:2147491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477069" name="线.EPS" descr="id:2147491926;FounderCES"/>
                    <pic:cNvPicPr>
                      <a:picLocks noChangeAspect="1"/>
                    </pic:cNvPicPr>
                  </pic:nvPicPr>
                  <pic:blipFill>
                    <a:blip xmlns:r="http://schemas.openxmlformats.org/officeDocument/2006/relationships" r:embed="rId6" cstate="print"/>
                    <a:stretch>
                      <a:fillRect/>
                    </a:stretch>
                  </pic:blipFill>
                  <pic:spPr>
                    <a:xfrm>
                      <a:off x="0" y="0"/>
                      <a:ext cx="6300360" cy="36720"/>
                    </a:xfrm>
                    <a:prstGeom prst="rect">
                      <a:avLst/>
                    </a:prstGeom>
                  </pic:spPr>
                </pic:pic>
              </a:graphicData>
            </a:graphic>
          </wp:inline>
        </w:drawing>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一、选择题</w:t>
      </w:r>
      <w:r>
        <w:rPr>
          <w:rFonts w:ascii="Times New Roman" w:hAnsi="Times New Roman"/>
          <w:color w:val="666666"/>
          <w:szCs w:val="21"/>
        </w:rPr>
        <w:t>(</w:t>
      </w:r>
      <w:r>
        <w:rPr>
          <w:rFonts w:ascii="Times New Roman" w:hAnsi="宋体"/>
          <w:color w:val="666666"/>
          <w:szCs w:val="21"/>
        </w:rPr>
        <w:t>每小题</w:t>
      </w:r>
      <w:r>
        <w:rPr>
          <w:rFonts w:ascii="Times New Roman" w:hAnsi="Times New Roman"/>
          <w:color w:val="666666"/>
          <w:szCs w:val="21"/>
        </w:rPr>
        <w:t>3</w:t>
      </w:r>
      <w:r>
        <w:rPr>
          <w:rFonts w:ascii="Times New Roman" w:hAnsi="宋体"/>
          <w:color w:val="666666"/>
          <w:szCs w:val="21"/>
        </w:rPr>
        <w:t>分</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45</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下列基本实验操作正确的是</w:t>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14575" cy="2254250"/>
            <wp:effectExtent l="19050" t="0" r="0" b="0"/>
            <wp:docPr id="3" name="20RJHX169.EPS" descr="id:21474929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482047" name="20RJHX169.EPS" descr="id:2147492939;FounderCES"/>
                    <pic:cNvPicPr>
                      <a:picLocks noChangeAspect="1"/>
                    </pic:cNvPicPr>
                  </pic:nvPicPr>
                  <pic:blipFill>
                    <a:blip xmlns:r="http://schemas.openxmlformats.org/officeDocument/2006/relationships" r:embed="rId7"/>
                    <a:stretch>
                      <a:fillRect/>
                    </a:stretch>
                  </pic:blipFill>
                  <pic:spPr>
                    <a:xfrm>
                      <a:off x="0" y="0"/>
                      <a:ext cx="2313086" cy="2253403"/>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J5-1</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下列实验数据中不合理的是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用托盘天平称得</w:t>
      </w:r>
      <w:r>
        <w:rPr>
          <w:rFonts w:ascii="Times New Roman" w:hAnsi="Times New Roman"/>
          <w:szCs w:val="21"/>
        </w:rPr>
        <w:t>12.8 g</w:t>
      </w:r>
      <w:r>
        <w:rPr>
          <w:rFonts w:ascii="Times New Roman" w:hAnsi="宋体"/>
          <w:szCs w:val="21"/>
        </w:rPr>
        <w:t>食盐</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用体温计测得体温为</w:t>
      </w:r>
      <w:r>
        <w:rPr>
          <w:rFonts w:ascii="Times New Roman" w:hAnsi="Times New Roman"/>
          <w:szCs w:val="21"/>
        </w:rPr>
        <w:t xml:space="preserve">37.5 </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用</w:t>
      </w:r>
      <w:r>
        <w:rPr>
          <w:rFonts w:ascii="Times New Roman" w:hAnsi="Times New Roman"/>
          <w:szCs w:val="21"/>
        </w:rPr>
        <w:t>10 mL</w:t>
      </w:r>
      <w:r>
        <w:rPr>
          <w:rFonts w:ascii="Times New Roman" w:hAnsi="宋体"/>
          <w:szCs w:val="21"/>
        </w:rPr>
        <w:t>量筒量取</w:t>
      </w:r>
      <w:r>
        <w:rPr>
          <w:rFonts w:ascii="Times New Roman" w:hAnsi="Times New Roman"/>
          <w:szCs w:val="21"/>
        </w:rPr>
        <w:t>5.6 mL</w:t>
      </w:r>
      <w:r>
        <w:rPr>
          <w:rFonts w:ascii="Times New Roman" w:hAnsi="宋体"/>
          <w:szCs w:val="21"/>
        </w:rPr>
        <w:t>稀盐酸</w:t>
      </w:r>
      <w:r>
        <w:rPr>
          <w:rFonts w:ascii="Times New Roman" w:hAnsi="Times New Roman"/>
          <w:szCs w:val="21"/>
        </w:rPr>
        <w:t xml:space="preserve"> </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用</w:t>
      </w:r>
      <w:r>
        <w:rPr>
          <w:rFonts w:ascii="Times New Roman" w:hAnsi="Times New Roman"/>
          <w:szCs w:val="21"/>
        </w:rPr>
        <w:t>pH</w:t>
      </w:r>
      <w:r>
        <w:rPr>
          <w:rFonts w:ascii="Times New Roman" w:hAnsi="宋体"/>
          <w:szCs w:val="21"/>
        </w:rPr>
        <w:t>试纸测得溶液的</w:t>
      </w:r>
      <w:r>
        <w:rPr>
          <w:rFonts w:ascii="Times New Roman" w:hAnsi="Times New Roman"/>
          <w:szCs w:val="21"/>
        </w:rPr>
        <w:t>pH</w:t>
      </w:r>
      <w:r>
        <w:rPr>
          <w:rFonts w:ascii="Times New Roman" w:hAnsi="宋体"/>
          <w:szCs w:val="21"/>
        </w:rPr>
        <w:t>为</w:t>
      </w:r>
      <w:r>
        <w:rPr>
          <w:rFonts w:ascii="Times New Roman" w:hAnsi="Times New Roman"/>
          <w:szCs w:val="21"/>
        </w:rPr>
        <w:t>3.5</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下列实验操作中</w:t>
      </w:r>
      <w:r>
        <w:rPr>
          <w:rFonts w:ascii="Times New Roman" w:hAnsi="Times New Roman"/>
          <w:szCs w:val="21"/>
        </w:rPr>
        <w:t>,</w:t>
      </w:r>
      <w:r>
        <w:rPr>
          <w:rFonts w:ascii="Times New Roman" w:hAnsi="宋体"/>
          <w:szCs w:val="21"/>
        </w:rPr>
        <w:t>主要不是从安全因素考虑的是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点燃氢气前</w:t>
      </w:r>
      <w:r>
        <w:rPr>
          <w:rFonts w:ascii="Times New Roman" w:hAnsi="Times New Roman"/>
          <w:szCs w:val="21"/>
        </w:rPr>
        <w:t>,</w:t>
      </w:r>
      <w:r>
        <w:rPr>
          <w:rFonts w:ascii="Times New Roman" w:hAnsi="宋体"/>
          <w:szCs w:val="21"/>
        </w:rPr>
        <w:t>一定要检验氢气的纯度</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使用完的白磷要随时收集起来</w:t>
      </w:r>
      <w:r>
        <w:rPr>
          <w:rFonts w:ascii="Times New Roman" w:hAnsi="Times New Roman"/>
          <w:szCs w:val="21"/>
        </w:rPr>
        <w:t>,</w:t>
      </w:r>
      <w:r>
        <w:rPr>
          <w:rFonts w:ascii="Times New Roman" w:hAnsi="宋体"/>
          <w:szCs w:val="21"/>
        </w:rPr>
        <w:t>并与空气隔绝</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酒精灯不用时</w:t>
      </w:r>
      <w:r>
        <w:rPr>
          <w:rFonts w:ascii="Times New Roman" w:hAnsi="Times New Roman"/>
          <w:szCs w:val="21"/>
        </w:rPr>
        <w:t>,</w:t>
      </w:r>
      <w:r>
        <w:rPr>
          <w:rFonts w:ascii="Times New Roman" w:hAnsi="宋体"/>
          <w:szCs w:val="21"/>
        </w:rPr>
        <w:t>必须盖上灯帽</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氢气还原氧化铜时应先通一会儿氢气</w:t>
      </w:r>
      <w:r>
        <w:rPr>
          <w:rFonts w:ascii="Times New Roman" w:hAnsi="Times New Roman"/>
          <w:szCs w:val="21"/>
        </w:rPr>
        <w:t>,</w:t>
      </w:r>
      <w:r>
        <w:rPr>
          <w:rFonts w:ascii="Times New Roman" w:hAnsi="宋体"/>
          <w:szCs w:val="21"/>
        </w:rPr>
        <w:t>再加热氧化铜</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下列对比实验</w:t>
      </w:r>
      <w:r>
        <w:rPr>
          <w:rFonts w:ascii="Times New Roman" w:hAnsi="Times New Roman"/>
          <w:szCs w:val="21"/>
        </w:rPr>
        <w:t>,</w:t>
      </w:r>
      <w:r>
        <w:rPr>
          <w:rFonts w:ascii="Times New Roman" w:hAnsi="宋体"/>
          <w:szCs w:val="21"/>
        </w:rPr>
        <w:t>不需要控制变量的是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用酚酞溶液鉴别稀硫酸和氢氧化钠溶液</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用红磷和白磷探究可燃物燃烧的条件</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用二氧化锰、氧化铜和过氧化氢溶液比较二氧化锰、氧化铜的催化效果</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用镁、锌和稀盐酸比较两种金属活动性强弱</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欲除去下列物质中的少量杂质</w:t>
      </w:r>
      <w:r>
        <w:rPr>
          <w:rFonts w:ascii="Times New Roman" w:hAnsi="Times New Roman"/>
          <w:szCs w:val="21"/>
        </w:rPr>
        <w:t>,</w:t>
      </w:r>
      <w:r>
        <w:rPr>
          <w:rFonts w:ascii="Times New Roman" w:hAnsi="宋体"/>
          <w:szCs w:val="21"/>
        </w:rPr>
        <w:t>所用试剂正确的是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5115"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732"/>
        <w:gridCol w:w="1749"/>
        <w:gridCol w:w="1017"/>
        <w:gridCol w:w="1617"/>
      </w:tblGrid>
      <w:tr>
        <w:tblPrEx>
          <w:tblW w:w="5115"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50"/>
          <w:jc w:val="center"/>
        </w:trPr>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17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物质</w:t>
            </w:r>
          </w:p>
        </w:tc>
        <w:tc>
          <w:tcPr>
            <w:tcW w:w="101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杂质</w:t>
            </w:r>
          </w:p>
        </w:tc>
        <w:tc>
          <w:tcPr>
            <w:tcW w:w="161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试剂</w:t>
            </w:r>
            <w:r>
              <w:rPr>
                <w:rFonts w:ascii="Times New Roman" w:hAnsi="Times New Roman"/>
                <w:szCs w:val="21"/>
              </w:rPr>
              <w:t xml:space="preserve"> </w:t>
            </w:r>
          </w:p>
        </w:tc>
      </w:tr>
      <w:tr>
        <w:tblPrEx>
          <w:tblW w:w="5115" w:type="dxa"/>
          <w:jc w:val="center"/>
          <w:tblInd w:w="0" w:type="dxa"/>
          <w:tblLayout w:type="fixed"/>
          <w:tblCellMar>
            <w:top w:w="0" w:type="dxa"/>
            <w:left w:w="108" w:type="dxa"/>
            <w:bottom w:w="0" w:type="dxa"/>
            <w:right w:w="108" w:type="dxa"/>
          </w:tblCellMar>
        </w:tblPrEx>
        <w:trPr>
          <w:trHeight w:val="450"/>
          <w:jc w:val="center"/>
        </w:trPr>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17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FeSO</w:t>
            </w:r>
            <w:r>
              <w:rPr>
                <w:rFonts w:ascii="Times New Roman" w:hAnsi="Times New Roman"/>
                <w:szCs w:val="21"/>
                <w:vertAlign w:val="subscript"/>
              </w:rPr>
              <w:t>4</w:t>
            </w:r>
            <w:r>
              <w:rPr>
                <w:rFonts w:ascii="Times New Roman" w:hAnsi="宋体"/>
                <w:szCs w:val="21"/>
              </w:rPr>
              <w:t>溶液</w:t>
            </w:r>
          </w:p>
        </w:tc>
        <w:tc>
          <w:tcPr>
            <w:tcW w:w="10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CuSO</w:t>
            </w:r>
            <w:r>
              <w:rPr>
                <w:rFonts w:ascii="Times New Roman" w:hAnsi="Times New Roman"/>
                <w:szCs w:val="21"/>
                <w:vertAlign w:val="subscript"/>
              </w:rPr>
              <w:t>4</w:t>
            </w:r>
          </w:p>
        </w:tc>
        <w:tc>
          <w:tcPr>
            <w:tcW w:w="16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Zn</w:t>
            </w:r>
          </w:p>
        </w:tc>
      </w:tr>
      <w:tr>
        <w:tblPrEx>
          <w:tblW w:w="5115" w:type="dxa"/>
          <w:jc w:val="center"/>
          <w:tblInd w:w="0" w:type="dxa"/>
          <w:tblLayout w:type="fixed"/>
          <w:tblCellMar>
            <w:top w:w="0" w:type="dxa"/>
            <w:left w:w="108" w:type="dxa"/>
            <w:bottom w:w="0" w:type="dxa"/>
            <w:right w:w="108" w:type="dxa"/>
          </w:tblCellMar>
        </w:tblPrEx>
        <w:trPr>
          <w:trHeight w:val="450"/>
          <w:jc w:val="center"/>
        </w:trPr>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17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Fe</w:t>
            </w:r>
          </w:p>
        </w:tc>
        <w:tc>
          <w:tcPr>
            <w:tcW w:w="10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Cu</w:t>
            </w:r>
          </w:p>
        </w:tc>
        <w:tc>
          <w:tcPr>
            <w:tcW w:w="161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稀硫酸</w:t>
            </w:r>
          </w:p>
        </w:tc>
      </w:tr>
      <w:tr>
        <w:tblPrEx>
          <w:tblW w:w="5115" w:type="dxa"/>
          <w:jc w:val="center"/>
          <w:tblInd w:w="0" w:type="dxa"/>
          <w:tblLayout w:type="fixed"/>
          <w:tblCellMar>
            <w:top w:w="0" w:type="dxa"/>
            <w:left w:w="108" w:type="dxa"/>
            <w:bottom w:w="0" w:type="dxa"/>
            <w:right w:w="108" w:type="dxa"/>
          </w:tblCellMar>
        </w:tblPrEx>
        <w:trPr>
          <w:trHeight w:val="450"/>
          <w:jc w:val="center"/>
        </w:trPr>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17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稀盐酸</w:t>
            </w:r>
          </w:p>
        </w:tc>
        <w:tc>
          <w:tcPr>
            <w:tcW w:w="10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KCl</w:t>
            </w:r>
          </w:p>
        </w:tc>
        <w:tc>
          <w:tcPr>
            <w:tcW w:w="16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KOH</w:t>
            </w:r>
            <w:r>
              <w:rPr>
                <w:rFonts w:ascii="Times New Roman" w:hAnsi="宋体"/>
                <w:szCs w:val="21"/>
              </w:rPr>
              <w:t>溶液</w:t>
            </w:r>
          </w:p>
        </w:tc>
      </w:tr>
      <w:tr>
        <w:tblPrEx>
          <w:tblW w:w="5115" w:type="dxa"/>
          <w:jc w:val="center"/>
          <w:tblInd w:w="0" w:type="dxa"/>
          <w:tblLayout w:type="fixed"/>
          <w:tblCellMar>
            <w:top w:w="0" w:type="dxa"/>
            <w:left w:w="108" w:type="dxa"/>
            <w:bottom w:w="0" w:type="dxa"/>
            <w:right w:w="108" w:type="dxa"/>
          </w:tblCellMar>
        </w:tblPrEx>
        <w:trPr>
          <w:trHeight w:val="465"/>
          <w:jc w:val="center"/>
        </w:trPr>
        <w:tc>
          <w:tcPr>
            <w:tcW w:w="73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174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CaCO</w:t>
            </w:r>
            <w:r>
              <w:rPr>
                <w:rFonts w:ascii="Times New Roman" w:hAnsi="Times New Roman"/>
                <w:szCs w:val="21"/>
                <w:vertAlign w:val="subscript"/>
              </w:rPr>
              <w:t>3</w:t>
            </w:r>
          </w:p>
        </w:tc>
        <w:tc>
          <w:tcPr>
            <w:tcW w:w="10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CaCl</w:t>
            </w:r>
            <w:r>
              <w:rPr>
                <w:rFonts w:ascii="Times New Roman" w:hAnsi="Times New Roman"/>
                <w:szCs w:val="21"/>
                <w:vertAlign w:val="subscript"/>
              </w:rPr>
              <w:t>2</w:t>
            </w:r>
          </w:p>
        </w:tc>
        <w:tc>
          <w:tcPr>
            <w:tcW w:w="161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tc>
      </w:tr>
    </w:tbl>
    <w:p>
      <w:pPr>
        <w:spacing w:line="360" w:lineRule="auto"/>
        <w:rPr>
          <w:rFonts w:ascii="Times New Roman" w:hAnsi="Times New Roman"/>
          <w:szCs w:val="21"/>
        </w:rPr>
      </w:pPr>
      <w:r>
        <w:rPr>
          <w:rFonts w:ascii="Times New Roman" w:hAnsi="Times New Roman"/>
          <w:szCs w:val="21"/>
        </w:rPr>
        <w:t>6.</w:t>
      </w:r>
      <w:r>
        <w:rPr>
          <w:rFonts w:ascii="Times New Roman" w:hAnsi="宋体"/>
          <w:szCs w:val="21"/>
        </w:rPr>
        <w:t>鉴别下列各组中的三种物质</w:t>
      </w:r>
      <w:r>
        <w:rPr>
          <w:rFonts w:ascii="Times New Roman" w:hAnsi="Times New Roman"/>
          <w:szCs w:val="21"/>
        </w:rPr>
        <w:t>,</w:t>
      </w:r>
      <w:r>
        <w:rPr>
          <w:rFonts w:ascii="Times New Roman" w:hAnsi="宋体"/>
          <w:szCs w:val="21"/>
        </w:rPr>
        <w:t>所选试剂或用品能达到目的的是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774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54"/>
        <w:gridCol w:w="5247"/>
        <w:gridCol w:w="1939"/>
      </w:tblGrid>
      <w:tr>
        <w:tblPrEx>
          <w:tblW w:w="7740"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47"/>
          <w:jc w:val="center"/>
        </w:trPr>
        <w:tc>
          <w:tcPr>
            <w:tcW w:w="55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524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待鉴别物质</w:t>
            </w:r>
          </w:p>
        </w:tc>
        <w:tc>
          <w:tcPr>
            <w:tcW w:w="193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所选试剂或用品</w:t>
            </w:r>
          </w:p>
        </w:tc>
      </w:tr>
      <w:tr>
        <w:tblPrEx>
          <w:tblW w:w="7740" w:type="dxa"/>
          <w:jc w:val="center"/>
          <w:tblInd w:w="0" w:type="dxa"/>
          <w:tblLayout w:type="fixed"/>
          <w:tblCellMar>
            <w:top w:w="0" w:type="dxa"/>
            <w:left w:w="108" w:type="dxa"/>
            <w:bottom w:w="0" w:type="dxa"/>
            <w:right w:w="108" w:type="dxa"/>
          </w:tblCellMar>
        </w:tblPrEx>
        <w:trPr>
          <w:trHeight w:val="447"/>
          <w:jc w:val="center"/>
        </w:trPr>
        <w:tc>
          <w:tcPr>
            <w:tcW w:w="55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5247"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Times New Roman"/>
                <w:szCs w:val="21"/>
              </w:rPr>
              <w:t>NaOH</w:t>
            </w:r>
            <w:r>
              <w:rPr>
                <w:rFonts w:ascii="Times New Roman" w:hAnsi="宋体"/>
                <w:szCs w:val="21"/>
              </w:rPr>
              <w:t>溶液、稀盐酸、稀硫酸</w:t>
            </w:r>
          </w:p>
        </w:tc>
        <w:tc>
          <w:tcPr>
            <w:tcW w:w="193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紫色石蕊溶液</w:t>
            </w:r>
          </w:p>
        </w:tc>
      </w:tr>
      <w:tr>
        <w:tblPrEx>
          <w:tblW w:w="7740" w:type="dxa"/>
          <w:jc w:val="center"/>
          <w:tblInd w:w="0" w:type="dxa"/>
          <w:tblLayout w:type="fixed"/>
          <w:tblCellMar>
            <w:top w:w="0" w:type="dxa"/>
            <w:left w:w="108" w:type="dxa"/>
            <w:bottom w:w="0" w:type="dxa"/>
            <w:right w:w="108" w:type="dxa"/>
          </w:tblCellMar>
        </w:tblPrEx>
        <w:trPr>
          <w:trHeight w:val="447"/>
          <w:jc w:val="center"/>
        </w:trPr>
        <w:tc>
          <w:tcPr>
            <w:tcW w:w="55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5247"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Times New Roman"/>
                <w:szCs w:val="21"/>
              </w:rPr>
              <w:t>NaOH</w:t>
            </w:r>
            <w:r>
              <w:rPr>
                <w:rFonts w:ascii="Times New Roman" w:hAnsi="宋体"/>
                <w:szCs w:val="21"/>
              </w:rPr>
              <w:t>溶液、</w:t>
            </w:r>
            <w:r>
              <w:rPr>
                <w:rFonts w:ascii="Times New Roman" w:hAnsi="Times New Roman"/>
                <w:szCs w:val="21"/>
              </w:rPr>
              <w:t>NaCl</w:t>
            </w:r>
            <w:r>
              <w:rPr>
                <w:rFonts w:ascii="Times New Roman" w:hAnsi="宋体"/>
                <w:szCs w:val="21"/>
              </w:rPr>
              <w:t>溶液、</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溶液</w:t>
            </w:r>
          </w:p>
        </w:tc>
        <w:tc>
          <w:tcPr>
            <w:tcW w:w="193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酚酞溶液</w:t>
            </w:r>
          </w:p>
        </w:tc>
      </w:tr>
      <w:tr>
        <w:tblPrEx>
          <w:tblW w:w="7740" w:type="dxa"/>
          <w:jc w:val="center"/>
          <w:tblInd w:w="0" w:type="dxa"/>
          <w:tblLayout w:type="fixed"/>
          <w:tblCellMar>
            <w:top w:w="0" w:type="dxa"/>
            <w:left w:w="108" w:type="dxa"/>
            <w:bottom w:w="0" w:type="dxa"/>
            <w:right w:w="108" w:type="dxa"/>
          </w:tblCellMar>
        </w:tblPrEx>
        <w:trPr>
          <w:trHeight w:val="462"/>
          <w:jc w:val="center"/>
        </w:trPr>
        <w:tc>
          <w:tcPr>
            <w:tcW w:w="55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5247"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Times New Roman"/>
                <w:szCs w:val="21"/>
              </w:rPr>
              <w:t>NaOH</w:t>
            </w:r>
            <w:r>
              <w:rPr>
                <w:rFonts w:ascii="Times New Roman" w:hAnsi="宋体"/>
                <w:szCs w:val="21"/>
              </w:rPr>
              <w:t>固体、</w:t>
            </w:r>
            <w:r>
              <w:rPr>
                <w:rFonts w:ascii="Times New Roman" w:hAnsi="Times New Roman"/>
                <w:szCs w:val="21"/>
              </w:rPr>
              <w:t>NaCl</w:t>
            </w:r>
            <w:r>
              <w:rPr>
                <w:rFonts w:ascii="Times New Roman" w:hAnsi="宋体"/>
                <w:szCs w:val="21"/>
              </w:rPr>
              <w:t>固体、</w:t>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NO</w:t>
            </w:r>
            <w:r>
              <w:rPr>
                <w:rFonts w:ascii="Times New Roman" w:hAnsi="Times New Roman"/>
                <w:szCs w:val="21"/>
                <w:vertAlign w:val="subscript"/>
              </w:rPr>
              <w:t>3</w:t>
            </w:r>
            <w:r>
              <w:rPr>
                <w:rFonts w:ascii="Times New Roman" w:hAnsi="宋体"/>
                <w:szCs w:val="21"/>
              </w:rPr>
              <w:t>固体</w:t>
            </w:r>
          </w:p>
        </w:tc>
        <w:tc>
          <w:tcPr>
            <w:tcW w:w="193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水</w:t>
            </w:r>
          </w:p>
        </w:tc>
      </w:tr>
      <w:tr>
        <w:tblPrEx>
          <w:tblW w:w="7740" w:type="dxa"/>
          <w:jc w:val="center"/>
          <w:tblInd w:w="0" w:type="dxa"/>
          <w:tblLayout w:type="fixed"/>
          <w:tblCellMar>
            <w:top w:w="0" w:type="dxa"/>
            <w:left w:w="108" w:type="dxa"/>
            <w:bottom w:w="0" w:type="dxa"/>
            <w:right w:w="108" w:type="dxa"/>
          </w:tblCellMar>
        </w:tblPrEx>
        <w:trPr>
          <w:trHeight w:val="447"/>
          <w:jc w:val="center"/>
        </w:trPr>
        <w:tc>
          <w:tcPr>
            <w:tcW w:w="554"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5247"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蒸馏水、</w:t>
            </w:r>
            <w:r>
              <w:rPr>
                <w:rFonts w:ascii="Times New Roman" w:hAnsi="Times New Roman"/>
                <w:szCs w:val="21"/>
              </w:rPr>
              <w:t>NaCl</w:t>
            </w:r>
            <w:r>
              <w:rPr>
                <w:rFonts w:ascii="Times New Roman" w:hAnsi="宋体"/>
                <w:szCs w:val="21"/>
              </w:rPr>
              <w:t>溶液、</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溶液</w:t>
            </w:r>
          </w:p>
        </w:tc>
        <w:tc>
          <w:tcPr>
            <w:tcW w:w="1939"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pH</w:t>
            </w:r>
            <w:r>
              <w:rPr>
                <w:rFonts w:ascii="Times New Roman" w:hAnsi="宋体"/>
                <w:szCs w:val="21"/>
              </w:rPr>
              <w:t>试纸</w:t>
            </w:r>
          </w:p>
        </w:tc>
      </w:tr>
    </w:tbl>
    <w:p>
      <w:pPr>
        <w:spacing w:line="360" w:lineRule="auto"/>
        <w:rPr>
          <w:rFonts w:ascii="Times New Roman" w:hAnsi="Times New Roman"/>
          <w:szCs w:val="21"/>
        </w:rPr>
      </w:pPr>
      <w:r>
        <w:rPr>
          <w:rFonts w:ascii="Times New Roman" w:hAnsi="Times New Roman"/>
          <w:szCs w:val="21"/>
        </w:rPr>
        <w:t>7.</w:t>
      </w:r>
      <w:r>
        <w:rPr>
          <w:rFonts w:ascii="Times New Roman" w:hAnsi="宋体"/>
          <w:szCs w:val="21"/>
        </w:rPr>
        <w:t>除去下列物质中的少量杂质</w:t>
      </w:r>
      <w:r>
        <w:rPr>
          <w:rFonts w:ascii="Times New Roman" w:hAnsi="Times New Roman"/>
          <w:szCs w:val="21"/>
        </w:rPr>
        <w:t>,</w:t>
      </w:r>
      <w:r>
        <w:rPr>
          <w:rFonts w:ascii="Times New Roman" w:hAnsi="宋体"/>
          <w:szCs w:val="21"/>
        </w:rPr>
        <w:t>所选用的试剂、操作方法能达到目的的是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944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80"/>
        <w:gridCol w:w="1406"/>
        <w:gridCol w:w="1293"/>
        <w:gridCol w:w="1946"/>
        <w:gridCol w:w="4317"/>
      </w:tblGrid>
      <w:tr>
        <w:tblPrEx>
          <w:tblW w:w="944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930"/>
          <w:jc w:val="center"/>
        </w:trPr>
        <w:tc>
          <w:tcPr>
            <w:tcW w:w="48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1406"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物质</w:t>
            </w:r>
          </w:p>
        </w:tc>
        <w:tc>
          <w:tcPr>
            <w:tcW w:w="12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杂质</w:t>
            </w:r>
          </w:p>
          <w:p>
            <w:pPr>
              <w:spacing w:line="360" w:lineRule="auto"/>
              <w:jc w:val="center"/>
              <w:rPr>
                <w:rFonts w:ascii="Times New Roman" w:hAnsi="Times New Roman"/>
                <w:szCs w:val="21"/>
              </w:rPr>
            </w:pPr>
            <w:r>
              <w:rPr>
                <w:rFonts w:ascii="Times New Roman" w:hAnsi="Times New Roman"/>
                <w:szCs w:val="21"/>
              </w:rPr>
              <w:t>(</w:t>
            </w:r>
            <w:r>
              <w:rPr>
                <w:rFonts w:ascii="Times New Roman" w:hAnsi="宋体"/>
                <w:szCs w:val="21"/>
              </w:rPr>
              <w:t>少量</w:t>
            </w:r>
            <w:r>
              <w:rPr>
                <w:rFonts w:ascii="Times New Roman" w:hAnsi="Times New Roman"/>
                <w:szCs w:val="21"/>
              </w:rPr>
              <w:t>)</w:t>
            </w:r>
          </w:p>
        </w:tc>
        <w:tc>
          <w:tcPr>
            <w:tcW w:w="1946"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试剂</w:t>
            </w:r>
          </w:p>
        </w:tc>
        <w:tc>
          <w:tcPr>
            <w:tcW w:w="431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操作方法</w:t>
            </w:r>
          </w:p>
        </w:tc>
      </w:tr>
      <w:tr>
        <w:tblPrEx>
          <w:tblW w:w="9442" w:type="dxa"/>
          <w:jc w:val="center"/>
          <w:tblInd w:w="0" w:type="dxa"/>
          <w:tblLayout w:type="fixed"/>
          <w:tblCellMar>
            <w:top w:w="0" w:type="dxa"/>
            <w:left w:w="108" w:type="dxa"/>
            <w:bottom w:w="0" w:type="dxa"/>
            <w:right w:w="108" w:type="dxa"/>
          </w:tblCellMar>
        </w:tblPrEx>
        <w:trPr>
          <w:trHeight w:val="472"/>
          <w:jc w:val="center"/>
        </w:trPr>
        <w:tc>
          <w:tcPr>
            <w:tcW w:w="4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1406"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CO</w:t>
            </w:r>
            <w:r>
              <w:rPr>
                <w:rFonts w:ascii="Times New Roman" w:hAnsi="Times New Roman"/>
                <w:szCs w:val="21"/>
                <w:vertAlign w:val="subscript"/>
              </w:rPr>
              <w:t>2</w:t>
            </w:r>
          </w:p>
        </w:tc>
        <w:tc>
          <w:tcPr>
            <w:tcW w:w="1293" w:type="dxa"/>
            <w:tcMar>
              <w:left w:w="0" w:type="dxa"/>
              <w:right w:w="0" w:type="dxa"/>
            </w:tcMar>
            <w:vAlign w:val="center"/>
          </w:tcPr>
          <w:p>
            <w:pPr>
              <w:spacing w:line="360" w:lineRule="auto"/>
              <w:rPr>
                <w:rFonts w:ascii="Times New Roman" w:hAnsi="Times New Roman"/>
                <w:szCs w:val="21"/>
              </w:rPr>
            </w:pPr>
            <w:r>
              <w:rPr>
                <w:rFonts w:ascii="Times New Roman" w:hAnsi="Times New Roman"/>
                <w:szCs w:val="21"/>
              </w:rPr>
              <w:t>CO</w:t>
            </w:r>
          </w:p>
        </w:tc>
        <w:tc>
          <w:tcPr>
            <w:tcW w:w="1946" w:type="dxa"/>
            <w:tcMar>
              <w:left w:w="0" w:type="dxa"/>
              <w:right w:w="0" w:type="dxa"/>
            </w:tcMar>
            <w:vAlign w:val="center"/>
          </w:tcPr>
          <w:p>
            <w:pPr>
              <w:spacing w:line="360" w:lineRule="auto"/>
              <w:rPr>
                <w:rFonts w:ascii="Times New Roman" w:hAnsi="Times New Roman"/>
                <w:szCs w:val="21"/>
              </w:rPr>
            </w:pPr>
            <w:r>
              <w:rPr>
                <w:rFonts w:ascii="Times New Roman" w:hAnsi="Times New Roman"/>
                <w:szCs w:val="21"/>
              </w:rPr>
              <w:t>NaOH</w:t>
            </w:r>
            <w:r>
              <w:rPr>
                <w:rFonts w:ascii="Times New Roman" w:hAnsi="宋体"/>
                <w:szCs w:val="21"/>
              </w:rPr>
              <w:t>溶液</w:t>
            </w:r>
            <w:r>
              <w:rPr>
                <w:rFonts w:ascii="Times New Roman" w:hAnsi="Times New Roman"/>
                <w:szCs w:val="21"/>
              </w:rPr>
              <w:t>,</w:t>
            </w:r>
            <w:r>
              <w:rPr>
                <w:rFonts w:ascii="Times New Roman" w:hAnsi="宋体"/>
                <w:szCs w:val="21"/>
              </w:rPr>
              <w:t>浓硫酸</w:t>
            </w:r>
          </w:p>
        </w:tc>
        <w:tc>
          <w:tcPr>
            <w:tcW w:w="4317" w:type="dxa"/>
            <w:tcMar>
              <w:left w:w="0" w:type="dxa"/>
              <w:right w:w="0" w:type="dxa"/>
            </w:tcMar>
            <w:vAlign w:val="center"/>
          </w:tcPr>
          <w:p>
            <w:pPr>
              <w:spacing w:line="360" w:lineRule="auto"/>
              <w:rPr>
                <w:rFonts w:ascii="Times New Roman" w:hAnsi="Times New Roman"/>
                <w:szCs w:val="21"/>
              </w:rPr>
            </w:pPr>
            <w:r>
              <w:rPr>
                <w:rFonts w:ascii="Times New Roman" w:hAnsi="宋体"/>
                <w:szCs w:val="21"/>
              </w:rPr>
              <w:t>洗气、干燥</w:t>
            </w:r>
          </w:p>
        </w:tc>
      </w:tr>
      <w:tr>
        <w:tblPrEx>
          <w:tblW w:w="9442" w:type="dxa"/>
          <w:jc w:val="center"/>
          <w:tblInd w:w="0" w:type="dxa"/>
          <w:tblLayout w:type="fixed"/>
          <w:tblCellMar>
            <w:top w:w="0" w:type="dxa"/>
            <w:left w:w="108" w:type="dxa"/>
            <w:bottom w:w="0" w:type="dxa"/>
            <w:right w:w="108" w:type="dxa"/>
          </w:tblCellMar>
        </w:tblPrEx>
        <w:trPr>
          <w:trHeight w:val="457"/>
          <w:jc w:val="center"/>
        </w:trPr>
        <w:tc>
          <w:tcPr>
            <w:tcW w:w="4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1406"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NaCl</w:t>
            </w:r>
            <w:r>
              <w:rPr>
                <w:rFonts w:ascii="Times New Roman" w:hAnsi="宋体"/>
                <w:szCs w:val="21"/>
              </w:rPr>
              <w:t>固体</w:t>
            </w:r>
          </w:p>
        </w:tc>
        <w:tc>
          <w:tcPr>
            <w:tcW w:w="1293" w:type="dxa"/>
            <w:tcMar>
              <w:left w:w="0" w:type="dxa"/>
              <w:right w:w="0" w:type="dxa"/>
            </w:tcMar>
            <w:vAlign w:val="center"/>
          </w:tcPr>
          <w:p>
            <w:pPr>
              <w:spacing w:line="360" w:lineRule="auto"/>
              <w:rPr>
                <w:rFonts w:ascii="Times New Roman" w:hAnsi="Times New Roman"/>
                <w:szCs w:val="21"/>
              </w:rPr>
            </w:pPr>
            <w:r>
              <w:rPr>
                <w:rFonts w:ascii="Times New Roman" w:hAnsi="Times New Roman"/>
                <w:szCs w:val="21"/>
              </w:rPr>
              <w:t>KNO</w:t>
            </w:r>
            <w:r>
              <w:rPr>
                <w:rFonts w:ascii="Times New Roman" w:hAnsi="Times New Roman"/>
                <w:szCs w:val="21"/>
                <w:vertAlign w:val="subscript"/>
              </w:rPr>
              <w:t>3</w:t>
            </w:r>
            <w:r>
              <w:rPr>
                <w:rFonts w:ascii="Times New Roman" w:hAnsi="宋体"/>
                <w:szCs w:val="21"/>
              </w:rPr>
              <w:t>固体</w:t>
            </w:r>
          </w:p>
        </w:tc>
        <w:tc>
          <w:tcPr>
            <w:tcW w:w="1946" w:type="dxa"/>
            <w:tcMar>
              <w:left w:w="0" w:type="dxa"/>
              <w:right w:w="0" w:type="dxa"/>
            </w:tcMar>
            <w:vAlign w:val="center"/>
          </w:tcPr>
          <w:p>
            <w:pPr>
              <w:spacing w:line="360" w:lineRule="auto"/>
              <w:rPr>
                <w:rFonts w:ascii="Times New Roman" w:hAnsi="Times New Roman"/>
                <w:szCs w:val="21"/>
              </w:rPr>
            </w:pPr>
            <w:r>
              <w:rPr>
                <w:rFonts w:ascii="Times New Roman" w:hAnsi="宋体"/>
                <w:szCs w:val="21"/>
              </w:rPr>
              <w:t>水</w:t>
            </w:r>
          </w:p>
        </w:tc>
        <w:tc>
          <w:tcPr>
            <w:tcW w:w="4317" w:type="dxa"/>
            <w:tcMar>
              <w:left w:w="0" w:type="dxa"/>
              <w:right w:w="0" w:type="dxa"/>
            </w:tcMar>
            <w:vAlign w:val="center"/>
          </w:tcPr>
          <w:p>
            <w:pPr>
              <w:spacing w:line="360" w:lineRule="auto"/>
              <w:rPr>
                <w:rFonts w:ascii="Times New Roman" w:hAnsi="Times New Roman"/>
                <w:szCs w:val="21"/>
              </w:rPr>
            </w:pPr>
            <w:r>
              <w:rPr>
                <w:rFonts w:ascii="Times New Roman" w:hAnsi="宋体"/>
                <w:szCs w:val="21"/>
              </w:rPr>
              <w:t>配成热饱和溶液</w:t>
            </w:r>
            <w:r>
              <w:rPr>
                <w:rFonts w:ascii="Times New Roman" w:hAnsi="Times New Roman"/>
                <w:szCs w:val="21"/>
              </w:rPr>
              <w:t>,</w:t>
            </w:r>
            <w:r>
              <w:rPr>
                <w:rFonts w:ascii="Times New Roman" w:hAnsi="宋体"/>
                <w:szCs w:val="21"/>
              </w:rPr>
              <w:t>降温结晶</w:t>
            </w:r>
            <w:r>
              <w:rPr>
                <w:rFonts w:ascii="Times New Roman" w:hAnsi="Times New Roman"/>
                <w:szCs w:val="21"/>
              </w:rPr>
              <w:t>,</w:t>
            </w:r>
            <w:r>
              <w:rPr>
                <w:rFonts w:ascii="Times New Roman" w:hAnsi="宋体"/>
                <w:szCs w:val="21"/>
              </w:rPr>
              <w:t>过滤</w:t>
            </w:r>
            <w:r>
              <w:rPr>
                <w:rFonts w:ascii="Times New Roman" w:hAnsi="Times New Roman"/>
                <w:szCs w:val="21"/>
              </w:rPr>
              <w:t>,</w:t>
            </w:r>
            <w:r>
              <w:rPr>
                <w:rFonts w:ascii="Times New Roman" w:hAnsi="宋体"/>
                <w:szCs w:val="21"/>
              </w:rPr>
              <w:t>洗涤</w:t>
            </w:r>
            <w:r>
              <w:rPr>
                <w:rFonts w:ascii="Times New Roman" w:hAnsi="Times New Roman"/>
                <w:szCs w:val="21"/>
              </w:rPr>
              <w:t>,</w:t>
            </w:r>
            <w:r>
              <w:rPr>
                <w:rFonts w:ascii="Times New Roman" w:hAnsi="宋体"/>
                <w:szCs w:val="21"/>
              </w:rPr>
              <w:t>干燥</w:t>
            </w:r>
          </w:p>
        </w:tc>
      </w:tr>
      <w:tr>
        <w:tblPrEx>
          <w:tblW w:w="9442" w:type="dxa"/>
          <w:jc w:val="center"/>
          <w:tblInd w:w="0" w:type="dxa"/>
          <w:tblLayout w:type="fixed"/>
          <w:tblCellMar>
            <w:top w:w="0" w:type="dxa"/>
            <w:left w:w="108" w:type="dxa"/>
            <w:bottom w:w="0" w:type="dxa"/>
            <w:right w:w="108" w:type="dxa"/>
          </w:tblCellMar>
        </w:tblPrEx>
        <w:trPr>
          <w:trHeight w:val="457"/>
          <w:jc w:val="center"/>
        </w:trPr>
        <w:tc>
          <w:tcPr>
            <w:tcW w:w="4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1406"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NaOH</w:t>
            </w:r>
            <w:r>
              <w:rPr>
                <w:rFonts w:ascii="Times New Roman" w:hAnsi="宋体"/>
                <w:szCs w:val="21"/>
              </w:rPr>
              <w:t>溶液</w:t>
            </w:r>
          </w:p>
        </w:tc>
        <w:tc>
          <w:tcPr>
            <w:tcW w:w="1293" w:type="dxa"/>
            <w:tcMar>
              <w:left w:w="0" w:type="dxa"/>
              <w:right w:w="0" w:type="dxa"/>
            </w:tcMar>
            <w:vAlign w:val="center"/>
          </w:tcPr>
          <w:p>
            <w:pPr>
              <w:spacing w:line="360" w:lineRule="auto"/>
              <w:rPr>
                <w:rFonts w:ascii="Times New Roman" w:hAnsi="Times New Roman"/>
                <w:szCs w:val="21"/>
              </w:rPr>
            </w:pP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溶液</w:t>
            </w:r>
          </w:p>
        </w:tc>
        <w:tc>
          <w:tcPr>
            <w:tcW w:w="1946" w:type="dxa"/>
            <w:tcMar>
              <w:left w:w="0" w:type="dxa"/>
              <w:right w:w="0" w:type="dxa"/>
            </w:tcMar>
            <w:vAlign w:val="center"/>
          </w:tcPr>
          <w:p>
            <w:pPr>
              <w:spacing w:line="360" w:lineRule="auto"/>
              <w:rPr>
                <w:rFonts w:ascii="Times New Roman" w:hAnsi="Times New Roman"/>
                <w:szCs w:val="21"/>
              </w:rPr>
            </w:pPr>
            <w:r>
              <w:rPr>
                <w:rFonts w:ascii="Times New Roman" w:hAnsi="宋体"/>
                <w:szCs w:val="21"/>
              </w:rPr>
              <w:t>氢氧化钙溶液</w:t>
            </w:r>
          </w:p>
        </w:tc>
        <w:tc>
          <w:tcPr>
            <w:tcW w:w="4317" w:type="dxa"/>
            <w:tcMar>
              <w:left w:w="0" w:type="dxa"/>
              <w:right w:w="0" w:type="dxa"/>
            </w:tcMar>
            <w:vAlign w:val="center"/>
          </w:tcPr>
          <w:p>
            <w:pPr>
              <w:spacing w:line="360" w:lineRule="auto"/>
              <w:rPr>
                <w:rFonts w:ascii="Times New Roman" w:hAnsi="Times New Roman"/>
                <w:szCs w:val="21"/>
              </w:rPr>
            </w:pPr>
            <w:r>
              <w:rPr>
                <w:rFonts w:ascii="Times New Roman" w:hAnsi="宋体"/>
                <w:szCs w:val="21"/>
              </w:rPr>
              <w:t>加入适量的氢氧化钙溶液、过滤</w:t>
            </w:r>
          </w:p>
        </w:tc>
      </w:tr>
      <w:tr>
        <w:tblPrEx>
          <w:tblW w:w="9442" w:type="dxa"/>
          <w:jc w:val="center"/>
          <w:tblInd w:w="0" w:type="dxa"/>
          <w:tblLayout w:type="fixed"/>
          <w:tblCellMar>
            <w:top w:w="0" w:type="dxa"/>
            <w:left w:w="108" w:type="dxa"/>
            <w:bottom w:w="0" w:type="dxa"/>
            <w:right w:w="108" w:type="dxa"/>
          </w:tblCellMar>
        </w:tblPrEx>
        <w:trPr>
          <w:trHeight w:val="457"/>
          <w:jc w:val="center"/>
        </w:trPr>
        <w:tc>
          <w:tcPr>
            <w:tcW w:w="4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1406"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CaO</w:t>
            </w:r>
          </w:p>
        </w:tc>
        <w:tc>
          <w:tcPr>
            <w:tcW w:w="1293" w:type="dxa"/>
            <w:tcMar>
              <w:left w:w="0" w:type="dxa"/>
              <w:right w:w="0" w:type="dxa"/>
            </w:tcMar>
            <w:vAlign w:val="center"/>
          </w:tcPr>
          <w:p>
            <w:pPr>
              <w:spacing w:line="360" w:lineRule="auto"/>
              <w:rPr>
                <w:rFonts w:ascii="Times New Roman" w:hAnsi="Times New Roman"/>
                <w:szCs w:val="21"/>
              </w:rPr>
            </w:pPr>
            <w:r>
              <w:rPr>
                <w:rFonts w:ascii="Times New Roman" w:hAnsi="Times New Roman"/>
                <w:szCs w:val="21"/>
              </w:rPr>
              <w:t>CaCO</w:t>
            </w:r>
            <w:r>
              <w:rPr>
                <w:rFonts w:ascii="Times New Roman" w:hAnsi="Times New Roman"/>
                <w:szCs w:val="21"/>
                <w:vertAlign w:val="subscript"/>
              </w:rPr>
              <w:t>3</w:t>
            </w:r>
          </w:p>
        </w:tc>
        <w:tc>
          <w:tcPr>
            <w:tcW w:w="1946" w:type="dxa"/>
            <w:tcMar>
              <w:left w:w="0" w:type="dxa"/>
              <w:right w:w="0" w:type="dxa"/>
            </w:tcMar>
            <w:vAlign w:val="center"/>
          </w:tcPr>
          <w:p>
            <w:pPr>
              <w:spacing w:line="360" w:lineRule="auto"/>
              <w:rPr>
                <w:rFonts w:ascii="Times New Roman" w:hAnsi="Times New Roman"/>
                <w:szCs w:val="21"/>
              </w:rPr>
            </w:pPr>
            <w:r>
              <w:rPr>
                <w:rFonts w:ascii="Times New Roman" w:hAnsi="宋体"/>
                <w:szCs w:val="21"/>
              </w:rPr>
              <w:t>水</w:t>
            </w:r>
          </w:p>
        </w:tc>
        <w:tc>
          <w:tcPr>
            <w:tcW w:w="4317" w:type="dxa"/>
            <w:tcMar>
              <w:left w:w="0" w:type="dxa"/>
              <w:right w:w="0" w:type="dxa"/>
            </w:tcMar>
            <w:vAlign w:val="center"/>
          </w:tcPr>
          <w:p>
            <w:pPr>
              <w:spacing w:line="360" w:lineRule="auto"/>
              <w:rPr>
                <w:rFonts w:ascii="Times New Roman" w:hAnsi="Times New Roman"/>
                <w:szCs w:val="21"/>
              </w:rPr>
            </w:pPr>
            <w:r>
              <w:rPr>
                <w:rFonts w:ascii="Times New Roman" w:hAnsi="宋体"/>
                <w:szCs w:val="21"/>
              </w:rPr>
              <w:t>过滤</w:t>
            </w:r>
            <w:r>
              <w:rPr>
                <w:rFonts w:ascii="Times New Roman" w:hAnsi="Times New Roman"/>
                <w:szCs w:val="21"/>
              </w:rPr>
              <w:t>,</w:t>
            </w:r>
            <w:r>
              <w:rPr>
                <w:rFonts w:ascii="Times New Roman" w:hAnsi="宋体"/>
                <w:szCs w:val="21"/>
              </w:rPr>
              <w:t>烘干</w:t>
            </w:r>
          </w:p>
        </w:tc>
      </w:tr>
    </w:tbl>
    <w:p>
      <w:pPr>
        <w:spacing w:line="360" w:lineRule="auto"/>
        <w:rPr>
          <w:rFonts w:ascii="Times New Roman" w:hAnsi="Times New Roman"/>
          <w:szCs w:val="21"/>
        </w:rPr>
      </w:pPr>
      <w:r>
        <w:rPr>
          <w:rFonts w:ascii="Times New Roman" w:hAnsi="Times New Roman"/>
          <w:szCs w:val="21"/>
        </w:rPr>
        <w:t>8.</w:t>
      </w:r>
      <w:r>
        <w:rPr>
          <w:rFonts w:ascii="Times New Roman" w:hAnsi="宋体"/>
          <w:szCs w:val="21"/>
        </w:rPr>
        <w:t>图</w:t>
      </w:r>
      <w:r>
        <w:rPr>
          <w:rFonts w:ascii="Times New Roman" w:hAnsi="Times New Roman"/>
          <w:szCs w:val="21"/>
        </w:rPr>
        <w:t>J5-2</w:t>
      </w:r>
      <w:r>
        <w:rPr>
          <w:rFonts w:ascii="Times New Roman" w:hAnsi="宋体"/>
          <w:szCs w:val="21"/>
        </w:rPr>
        <w:t>是干燥、收集某气体的装置。由实验装置可以推测该气体的有关性质</w:t>
      </w:r>
      <w:r>
        <w:rPr>
          <w:rFonts w:ascii="Times New Roman" w:hAnsi="Times New Roman"/>
          <w:szCs w:val="21"/>
        </w:rPr>
        <w:t>,</w:t>
      </w:r>
      <w:r>
        <w:rPr>
          <w:rFonts w:ascii="Times New Roman" w:hAnsi="宋体"/>
          <w:szCs w:val="21"/>
        </w:rPr>
        <w:t>请你在表中找出相对应的选项</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438400" cy="894715"/>
            <wp:effectExtent l="19050" t="0" r="0" b="0"/>
            <wp:docPr id="4" name="QM408.EPS" descr="id:2147492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556456" name="QM408.EPS" descr="id:2147492970;FounderCES"/>
                    <pic:cNvPicPr>
                      <a:picLocks noChangeAspect="1"/>
                    </pic:cNvPicPr>
                  </pic:nvPicPr>
                  <pic:blipFill>
                    <a:blip xmlns:r="http://schemas.openxmlformats.org/officeDocument/2006/relationships" r:embed="rId8"/>
                    <a:stretch>
                      <a:fillRect/>
                    </a:stretch>
                  </pic:blipFill>
                  <pic:spPr>
                    <a:xfrm>
                      <a:off x="0" y="0"/>
                      <a:ext cx="2453593" cy="90073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J5-2</w:t>
      </w:r>
    </w:p>
    <w:tbl>
      <w:tblPr>
        <w:tblStyle w:val="TableNormal"/>
        <w:tblW w:w="785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4271"/>
        <w:gridCol w:w="791"/>
        <w:gridCol w:w="871"/>
        <w:gridCol w:w="1054"/>
        <w:gridCol w:w="871"/>
      </w:tblGrid>
      <w:tr>
        <w:tblPrEx>
          <w:tblW w:w="7858"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921"/>
          <w:jc w:val="center"/>
        </w:trPr>
        <w:tc>
          <w:tcPr>
            <w:tcW w:w="4271" w:type="dxa"/>
            <w:tcMar>
              <w:left w:w="105" w:type="dxa"/>
              <w:right w:w="105" w:type="dxa"/>
            </w:tcMar>
            <w:vAlign w:val="center"/>
          </w:tcPr>
          <w:p>
            <w:pPr>
              <w:wordWrap w:val="0"/>
              <w:spacing w:line="360" w:lineRule="auto"/>
              <w:jc w:val="right"/>
              <w:rPr>
                <w:rFonts w:ascii="Times New Roman" w:hAnsi="Times New Roman"/>
                <w:szCs w:val="21"/>
              </w:rPr>
            </w:pPr>
            <w:r>
              <w:rPr>
                <w:rFonts w:ascii="Times New Roman" w:hAnsi="宋体"/>
                <w:szCs w:val="21"/>
              </w:rPr>
              <w:t>选项</w:t>
            </w:r>
            <w:r>
              <w:rPr>
                <w:rFonts w:ascii="Times New Roman" w:hAnsi="宋体" w:hint="eastAsia"/>
                <w:szCs w:val="21"/>
              </w:rPr>
              <w:t xml:space="preserve">        </w:t>
            </w:r>
          </w:p>
          <w:p>
            <w:pPr>
              <w:spacing w:line="360" w:lineRule="auto"/>
              <w:ind w:firstLine="1155" w:firstLineChars="550"/>
              <w:jc w:val="left"/>
              <w:rPr>
                <w:rFonts w:ascii="Times New Roman" w:hAnsi="Times New Roman"/>
                <w:szCs w:val="21"/>
              </w:rPr>
            </w:pPr>
            <w:r>
              <w:rPr>
                <w:rFonts w:ascii="Times New Roman" w:hAnsi="宋体"/>
                <w:szCs w:val="21"/>
              </w:rPr>
              <w:t>气体性质</w:t>
            </w:r>
          </w:p>
        </w:tc>
        <w:tc>
          <w:tcPr>
            <w:tcW w:w="79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1054"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D</w:t>
            </w:r>
          </w:p>
        </w:tc>
      </w:tr>
      <w:tr>
        <w:tblPrEx>
          <w:tblW w:w="7858" w:type="dxa"/>
          <w:jc w:val="center"/>
          <w:tblInd w:w="0" w:type="dxa"/>
          <w:tblLayout w:type="fixed"/>
          <w:tblCellMar>
            <w:top w:w="0" w:type="dxa"/>
            <w:left w:w="108" w:type="dxa"/>
            <w:bottom w:w="0" w:type="dxa"/>
            <w:right w:w="108" w:type="dxa"/>
          </w:tblCellMar>
        </w:tblPrEx>
        <w:trPr>
          <w:trHeight w:val="468"/>
          <w:jc w:val="center"/>
        </w:trPr>
        <w:tc>
          <w:tcPr>
            <w:tcW w:w="427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溶于水中所得溶液的</w:t>
            </w:r>
            <w:r>
              <w:rPr>
                <w:rFonts w:ascii="Times New Roman" w:hAnsi="Times New Roman"/>
                <w:szCs w:val="21"/>
              </w:rPr>
              <w:t>pH</w:t>
            </w:r>
          </w:p>
        </w:tc>
        <w:tc>
          <w:tcPr>
            <w:tcW w:w="79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&gt;7</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&lt;7</w:t>
            </w:r>
          </w:p>
        </w:tc>
        <w:tc>
          <w:tcPr>
            <w:tcW w:w="1054"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&gt;7</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&lt;7</w:t>
            </w:r>
          </w:p>
        </w:tc>
      </w:tr>
      <w:tr>
        <w:tblPrEx>
          <w:tblW w:w="7858" w:type="dxa"/>
          <w:jc w:val="center"/>
          <w:tblInd w:w="0" w:type="dxa"/>
          <w:tblLayout w:type="fixed"/>
          <w:tblCellMar>
            <w:top w:w="0" w:type="dxa"/>
            <w:left w:w="108" w:type="dxa"/>
            <w:bottom w:w="0" w:type="dxa"/>
            <w:right w:w="108" w:type="dxa"/>
          </w:tblCellMar>
        </w:tblPrEx>
        <w:trPr>
          <w:trHeight w:val="453"/>
          <w:jc w:val="center"/>
        </w:trPr>
        <w:tc>
          <w:tcPr>
            <w:tcW w:w="427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其密度</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1</w:t>
            </w:r>
            <w:r>
              <w:rPr>
                <w:rFonts w:ascii="Times New Roman" w:hAnsi="Times New Roman"/>
                <w:szCs w:val="21"/>
              </w:rPr>
              <w:t>)</w:t>
            </w:r>
            <w:r>
              <w:rPr>
                <w:rFonts w:ascii="Times New Roman" w:hAnsi="宋体"/>
                <w:szCs w:val="21"/>
              </w:rPr>
              <w:t>与空气密度</w:t>
            </w:r>
            <w:r>
              <w:rPr>
                <w:rFonts w:ascii="Times New Roman" w:hAnsi="Times New Roman"/>
                <w:szCs w:val="21"/>
              </w:rPr>
              <w:t>(</w:t>
            </w:r>
            <w:r>
              <w:rPr>
                <w:rFonts w:ascii="Times New Roman" w:hAnsi="Times New Roman"/>
                <w:i/>
                <w:szCs w:val="21"/>
              </w:rPr>
              <w:t>ρ</w:t>
            </w:r>
            <w:r>
              <w:rPr>
                <w:rFonts w:ascii="Times New Roman" w:hAnsi="Times New Roman"/>
                <w:szCs w:val="21"/>
                <w:vertAlign w:val="subscript"/>
              </w:rPr>
              <w:t>2</w:t>
            </w:r>
            <w:r>
              <w:rPr>
                <w:rFonts w:ascii="Times New Roman" w:hAnsi="Times New Roman"/>
                <w:szCs w:val="21"/>
              </w:rPr>
              <w:t xml:space="preserve"> )</w:t>
            </w:r>
            <w:r>
              <w:rPr>
                <w:rFonts w:ascii="Times New Roman" w:hAnsi="宋体"/>
                <w:szCs w:val="21"/>
              </w:rPr>
              <w:t>的比较</w:t>
            </w:r>
          </w:p>
        </w:tc>
        <w:tc>
          <w:tcPr>
            <w:tcW w:w="79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i/>
                <w:szCs w:val="21"/>
              </w:rPr>
              <w:t>ρ</w:t>
            </w:r>
            <w:r>
              <w:rPr>
                <w:rFonts w:ascii="Times New Roman" w:hAnsi="Times New Roman"/>
                <w:szCs w:val="21"/>
                <w:vertAlign w:val="subscript"/>
              </w:rPr>
              <w:t>1</w:t>
            </w:r>
            <w:r>
              <w:rPr>
                <w:rFonts w:ascii="Times New Roman" w:hAnsi="Times New Roman"/>
                <w:i/>
                <w:szCs w:val="21"/>
              </w:rPr>
              <w:t>&gt;ρ</w:t>
            </w:r>
            <w:r>
              <w:rPr>
                <w:rFonts w:ascii="Times New Roman" w:hAnsi="Times New Roman"/>
                <w:szCs w:val="21"/>
                <w:vertAlign w:val="subscript"/>
              </w:rPr>
              <w:t>2</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i/>
                <w:szCs w:val="21"/>
              </w:rPr>
              <w:t>ρ</w:t>
            </w:r>
            <w:r>
              <w:rPr>
                <w:rFonts w:ascii="Times New Roman" w:hAnsi="Times New Roman"/>
                <w:szCs w:val="21"/>
                <w:vertAlign w:val="subscript"/>
              </w:rPr>
              <w:t>1</w:t>
            </w:r>
            <w:r>
              <w:rPr>
                <w:rFonts w:ascii="Times New Roman" w:hAnsi="Times New Roman"/>
                <w:i/>
                <w:szCs w:val="21"/>
              </w:rPr>
              <w:t>&gt;ρ</w:t>
            </w:r>
            <w:r>
              <w:rPr>
                <w:rFonts w:ascii="Times New Roman" w:hAnsi="Times New Roman"/>
                <w:szCs w:val="21"/>
                <w:vertAlign w:val="subscript"/>
              </w:rPr>
              <w:t>2</w:t>
            </w:r>
          </w:p>
        </w:tc>
        <w:tc>
          <w:tcPr>
            <w:tcW w:w="1054"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i/>
                <w:szCs w:val="21"/>
              </w:rPr>
              <w:t>ρ</w:t>
            </w:r>
            <w:r>
              <w:rPr>
                <w:rFonts w:ascii="Times New Roman" w:hAnsi="Times New Roman"/>
                <w:szCs w:val="21"/>
                <w:vertAlign w:val="subscript"/>
              </w:rPr>
              <w:t>1</w:t>
            </w:r>
            <w:r>
              <w:rPr>
                <w:rFonts w:ascii="Times New Roman" w:hAnsi="Times New Roman"/>
                <w:i/>
                <w:szCs w:val="21"/>
              </w:rPr>
              <w:t>&lt;ρ</w:t>
            </w:r>
            <w:r>
              <w:rPr>
                <w:rFonts w:ascii="Times New Roman" w:hAnsi="Times New Roman"/>
                <w:szCs w:val="21"/>
                <w:vertAlign w:val="subscript"/>
              </w:rPr>
              <w:t>2</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i/>
                <w:szCs w:val="21"/>
              </w:rPr>
              <w:t>ρ</w:t>
            </w:r>
            <w:r>
              <w:rPr>
                <w:rFonts w:ascii="Times New Roman" w:hAnsi="Times New Roman"/>
                <w:szCs w:val="21"/>
                <w:vertAlign w:val="subscript"/>
              </w:rPr>
              <w:t>1</w:t>
            </w:r>
            <w:r>
              <w:rPr>
                <w:rFonts w:ascii="Times New Roman" w:hAnsi="Times New Roman"/>
                <w:i/>
                <w:szCs w:val="21"/>
              </w:rPr>
              <w:t>&lt;ρ</w:t>
            </w:r>
            <w:r>
              <w:rPr>
                <w:rFonts w:ascii="Times New Roman" w:hAnsi="Times New Roman"/>
                <w:szCs w:val="21"/>
                <w:vertAlign w:val="subscript"/>
              </w:rPr>
              <w:t>2</w:t>
            </w:r>
          </w:p>
        </w:tc>
      </w:tr>
      <w:tr>
        <w:tblPrEx>
          <w:tblW w:w="7858" w:type="dxa"/>
          <w:jc w:val="center"/>
          <w:tblInd w:w="0" w:type="dxa"/>
          <w:tblLayout w:type="fixed"/>
          <w:tblCellMar>
            <w:top w:w="0" w:type="dxa"/>
            <w:left w:w="108" w:type="dxa"/>
            <w:bottom w:w="0" w:type="dxa"/>
            <w:right w:w="108" w:type="dxa"/>
          </w:tblCellMar>
        </w:tblPrEx>
        <w:trPr>
          <w:trHeight w:val="453"/>
          <w:jc w:val="center"/>
        </w:trPr>
        <w:tc>
          <w:tcPr>
            <w:tcW w:w="4271"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在水中的溶解性</w:t>
            </w:r>
          </w:p>
        </w:tc>
        <w:tc>
          <w:tcPr>
            <w:tcW w:w="791"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极易溶</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难溶</w:t>
            </w:r>
          </w:p>
        </w:tc>
        <w:tc>
          <w:tcPr>
            <w:tcW w:w="1054"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极易溶</w:t>
            </w:r>
          </w:p>
        </w:tc>
        <w:tc>
          <w:tcPr>
            <w:tcW w:w="871"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难溶</w:t>
            </w:r>
          </w:p>
        </w:tc>
      </w:tr>
    </w:tbl>
    <w:p>
      <w:pPr>
        <w:spacing w:line="360" w:lineRule="auto"/>
        <w:rPr>
          <w:rFonts w:ascii="Times New Roman" w:hAnsi="Times New Roman"/>
          <w:szCs w:val="21"/>
        </w:rPr>
      </w:pPr>
      <w:r>
        <w:rPr>
          <w:rFonts w:ascii="Times New Roman" w:hAnsi="Times New Roman"/>
          <w:szCs w:val="21"/>
        </w:rPr>
        <w:t>9.</w:t>
      </w:r>
      <w:r>
        <w:rPr>
          <w:rFonts w:ascii="Times New Roman" w:hAnsi="宋体"/>
          <w:szCs w:val="21"/>
        </w:rPr>
        <w:t>下列有关实验操作的叙述中</w:t>
      </w:r>
      <w:r>
        <w:rPr>
          <w:rFonts w:ascii="Times New Roman" w:hAnsi="Times New Roman"/>
          <w:szCs w:val="21"/>
        </w:rPr>
        <w:t>,</w:t>
      </w:r>
      <w:r>
        <w:rPr>
          <w:rFonts w:ascii="Times New Roman" w:hAnsi="宋体"/>
          <w:szCs w:val="21"/>
        </w:rPr>
        <w:t>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稀释浓硫酸时可将水缓慢注入浓硫酸中</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用</w:t>
      </w:r>
      <w:r>
        <w:rPr>
          <w:rFonts w:ascii="Times New Roman" w:hAnsi="Times New Roman"/>
          <w:szCs w:val="21"/>
        </w:rPr>
        <w:t>100 mL</w:t>
      </w:r>
      <w:r>
        <w:rPr>
          <w:rFonts w:ascii="Times New Roman" w:hAnsi="宋体"/>
          <w:szCs w:val="21"/>
        </w:rPr>
        <w:t>量筒量取</w:t>
      </w:r>
      <w:r>
        <w:rPr>
          <w:rFonts w:ascii="Times New Roman" w:hAnsi="Times New Roman"/>
          <w:szCs w:val="21"/>
        </w:rPr>
        <w:t>2 mL</w:t>
      </w:r>
      <w:r>
        <w:rPr>
          <w:rFonts w:ascii="Times New Roman" w:hAnsi="宋体"/>
          <w:szCs w:val="21"/>
        </w:rPr>
        <w:t>水</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过滤时</w:t>
      </w:r>
      <w:r>
        <w:rPr>
          <w:rFonts w:ascii="Times New Roman" w:hAnsi="Times New Roman"/>
          <w:szCs w:val="21"/>
        </w:rPr>
        <w:t>,</w:t>
      </w:r>
      <w:r>
        <w:rPr>
          <w:rFonts w:ascii="Times New Roman" w:hAnsi="宋体"/>
          <w:szCs w:val="21"/>
        </w:rPr>
        <w:t>漏斗中液体的液面要低于滤纸的边缘</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向试管中滴加液体时</w:t>
      </w:r>
      <w:r>
        <w:rPr>
          <w:rFonts w:ascii="Times New Roman" w:hAnsi="Times New Roman"/>
          <w:szCs w:val="21"/>
        </w:rPr>
        <w:t>,</w:t>
      </w:r>
      <w:r>
        <w:rPr>
          <w:rFonts w:ascii="Times New Roman" w:hAnsi="宋体"/>
          <w:szCs w:val="21"/>
        </w:rPr>
        <w:t>滴管应伸入试管中</w:t>
      </w:r>
    </w:p>
    <w:p>
      <w:pPr>
        <w:spacing w:line="360" w:lineRule="auto"/>
        <w:rPr>
          <w:rFonts w:ascii="Times New Roman" w:hAnsi="Times New Roman"/>
          <w:szCs w:val="21"/>
        </w:rPr>
      </w:pPr>
      <w:r>
        <w:rPr>
          <w:rFonts w:ascii="Times New Roman" w:hAnsi="Times New Roman"/>
          <w:szCs w:val="21"/>
        </w:rPr>
        <w:t>10.</w:t>
      </w:r>
      <w:r>
        <w:rPr>
          <w:rFonts w:ascii="Times New Roman" w:hAnsi="宋体"/>
          <w:szCs w:val="21"/>
        </w:rPr>
        <w:t>要将</w:t>
      </w:r>
      <w:r>
        <w:rPr>
          <w:rFonts w:ascii="Times New Roman" w:hAnsi="Times New Roman"/>
          <w:szCs w:val="21"/>
        </w:rPr>
        <w:t>KCl</w:t>
      </w:r>
      <w:r>
        <w:rPr>
          <w:rFonts w:ascii="Times New Roman" w:hAnsi="宋体"/>
          <w:szCs w:val="21"/>
        </w:rPr>
        <w:t>、</w:t>
      </w:r>
      <w:r>
        <w:rPr>
          <w:rFonts w:ascii="Times New Roman" w:hAnsi="Times New Roman"/>
          <w:szCs w:val="21"/>
        </w:rPr>
        <w:t>MgCl</w:t>
      </w:r>
      <w:r>
        <w:rPr>
          <w:rFonts w:ascii="Times New Roman" w:hAnsi="Times New Roman"/>
          <w:szCs w:val="21"/>
          <w:vertAlign w:val="subscript"/>
        </w:rPr>
        <w:t>2</w:t>
      </w:r>
      <w:r>
        <w:rPr>
          <w:rFonts w:ascii="Times New Roman" w:hAnsi="宋体"/>
          <w:szCs w:val="21"/>
        </w:rPr>
        <w:t>和</w:t>
      </w:r>
      <w:r>
        <w:rPr>
          <w:rFonts w:ascii="Times New Roman" w:hAnsi="Times New Roman"/>
          <w:szCs w:val="21"/>
        </w:rPr>
        <w:t>BaSO</w:t>
      </w:r>
      <w:r>
        <w:rPr>
          <w:rFonts w:ascii="Times New Roman" w:hAnsi="Times New Roman"/>
          <w:szCs w:val="21"/>
          <w:vertAlign w:val="subscript"/>
        </w:rPr>
        <w:t>4</w:t>
      </w:r>
      <w:r>
        <w:rPr>
          <w:rFonts w:ascii="Times New Roman" w:hAnsi="宋体"/>
          <w:szCs w:val="21"/>
        </w:rPr>
        <w:t>的固体混合物逐一分离开来</w:t>
      </w:r>
      <w:r>
        <w:rPr>
          <w:rFonts w:ascii="Times New Roman" w:hAnsi="Times New Roman"/>
          <w:szCs w:val="21"/>
        </w:rPr>
        <w:t>,</w:t>
      </w:r>
      <w:r>
        <w:rPr>
          <w:rFonts w:ascii="Times New Roman" w:hAnsi="宋体"/>
          <w:szCs w:val="21"/>
        </w:rPr>
        <w:t>加入的试剂及顺序正确的是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水、</w:t>
      </w:r>
      <w:r>
        <w:rPr>
          <w:rFonts w:ascii="Times New Roman" w:hAnsi="Times New Roman"/>
          <w:szCs w:val="21"/>
        </w:rPr>
        <w:t>AgNO</w:t>
      </w:r>
      <w:r>
        <w:rPr>
          <w:rFonts w:ascii="Times New Roman" w:hAnsi="Times New Roman"/>
          <w:szCs w:val="21"/>
          <w:vertAlign w:val="subscript"/>
        </w:rPr>
        <w:t>3</w:t>
      </w:r>
      <w:r>
        <w:rPr>
          <w:rFonts w:ascii="Times New Roman" w:hAnsi="宋体"/>
          <w:szCs w:val="21"/>
        </w:rPr>
        <w:t>溶液、稀硝酸</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水、</w:t>
      </w:r>
      <w:r>
        <w:rPr>
          <w:rFonts w:ascii="Times New Roman" w:hAnsi="Times New Roman"/>
          <w:szCs w:val="21"/>
        </w:rPr>
        <w:t>NaOH</w:t>
      </w:r>
      <w:r>
        <w:rPr>
          <w:rFonts w:ascii="Times New Roman" w:hAnsi="宋体"/>
          <w:szCs w:val="21"/>
        </w:rPr>
        <w:t>溶液、稀盐酸</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水、</w:t>
      </w:r>
      <w:r>
        <w:rPr>
          <w:rFonts w:ascii="Times New Roman" w:hAnsi="Times New Roman"/>
          <w:szCs w:val="21"/>
        </w:rPr>
        <w:t>KOH</w:t>
      </w:r>
      <w:r>
        <w:rPr>
          <w:rFonts w:ascii="Times New Roman" w:hAnsi="宋体"/>
          <w:szCs w:val="21"/>
        </w:rPr>
        <w:t>溶液、稀盐酸</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水、</w:t>
      </w:r>
      <w:r>
        <w:rPr>
          <w:rFonts w:ascii="Times New Roman" w:hAnsi="Times New Roman"/>
          <w:szCs w:val="21"/>
        </w:rPr>
        <w:t>KOH</w:t>
      </w:r>
      <w:r>
        <w:rPr>
          <w:rFonts w:ascii="Times New Roman" w:hAnsi="宋体"/>
          <w:szCs w:val="21"/>
        </w:rPr>
        <w:t>溶液、稀硫酸</w:t>
      </w:r>
    </w:p>
    <w:p>
      <w:pPr>
        <w:spacing w:line="360" w:lineRule="auto"/>
        <w:rPr>
          <w:rFonts w:ascii="Times New Roman" w:hAnsi="Times New Roman"/>
          <w:szCs w:val="21"/>
        </w:rPr>
      </w:pPr>
      <w:r>
        <w:rPr>
          <w:rFonts w:ascii="Times New Roman" w:hAnsi="Times New Roman"/>
          <w:szCs w:val="21"/>
        </w:rPr>
        <w:t>11.</w:t>
      </w:r>
      <w:r>
        <w:rPr>
          <w:rFonts w:ascii="Times New Roman" w:hAnsi="宋体"/>
          <w:szCs w:val="21"/>
        </w:rPr>
        <w:t>下列有关物质的鉴别、除杂、分离所用的试剂或方法正确的是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6954"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56"/>
        <w:gridCol w:w="4451"/>
        <w:gridCol w:w="1947"/>
      </w:tblGrid>
      <w:tr>
        <w:tblPrEx>
          <w:tblW w:w="6954"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50"/>
          <w:jc w:val="center"/>
        </w:trPr>
        <w:tc>
          <w:tcPr>
            <w:tcW w:w="556"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4451"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实验目的</w:t>
            </w:r>
          </w:p>
        </w:tc>
        <w:tc>
          <w:tcPr>
            <w:tcW w:w="194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所用试剂或方法</w:t>
            </w:r>
          </w:p>
        </w:tc>
      </w:tr>
      <w:tr>
        <w:tblPrEx>
          <w:tblW w:w="6954" w:type="dxa"/>
          <w:jc w:val="center"/>
          <w:tblInd w:w="0" w:type="dxa"/>
          <w:tblLayout w:type="fixed"/>
          <w:tblCellMar>
            <w:top w:w="0" w:type="dxa"/>
            <w:left w:w="108" w:type="dxa"/>
            <w:bottom w:w="0" w:type="dxa"/>
            <w:right w:w="108" w:type="dxa"/>
          </w:tblCellMar>
        </w:tblPrEx>
        <w:trPr>
          <w:trHeight w:val="450"/>
          <w:jc w:val="center"/>
        </w:trPr>
        <w:tc>
          <w:tcPr>
            <w:tcW w:w="556"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445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鉴别氯化钾溶液和硫酸钾溶液</w:t>
            </w:r>
          </w:p>
        </w:tc>
        <w:tc>
          <w:tcPr>
            <w:tcW w:w="1947"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AgNO</w:t>
            </w:r>
            <w:r>
              <w:rPr>
                <w:rFonts w:ascii="Times New Roman" w:hAnsi="Times New Roman"/>
                <w:szCs w:val="21"/>
                <w:vertAlign w:val="subscript"/>
              </w:rPr>
              <w:t>3</w:t>
            </w:r>
            <w:r>
              <w:rPr>
                <w:rFonts w:ascii="Times New Roman" w:hAnsi="宋体"/>
                <w:szCs w:val="21"/>
              </w:rPr>
              <w:t>溶液</w:t>
            </w:r>
          </w:p>
        </w:tc>
      </w:tr>
      <w:tr>
        <w:tblPrEx>
          <w:tblW w:w="6954" w:type="dxa"/>
          <w:jc w:val="center"/>
          <w:tblInd w:w="0" w:type="dxa"/>
          <w:tblLayout w:type="fixed"/>
          <w:tblCellMar>
            <w:top w:w="0" w:type="dxa"/>
            <w:left w:w="108" w:type="dxa"/>
            <w:bottom w:w="0" w:type="dxa"/>
            <w:right w:w="108" w:type="dxa"/>
          </w:tblCellMar>
        </w:tblPrEx>
        <w:trPr>
          <w:trHeight w:val="450"/>
          <w:jc w:val="center"/>
        </w:trPr>
        <w:tc>
          <w:tcPr>
            <w:tcW w:w="556"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445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鉴别氢氧化钠固体和硝酸铵固体</w:t>
            </w:r>
          </w:p>
        </w:tc>
        <w:tc>
          <w:tcPr>
            <w:tcW w:w="194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水</w:t>
            </w:r>
          </w:p>
        </w:tc>
      </w:tr>
      <w:tr>
        <w:tblPrEx>
          <w:tblW w:w="6954" w:type="dxa"/>
          <w:jc w:val="center"/>
          <w:tblInd w:w="0" w:type="dxa"/>
          <w:tblLayout w:type="fixed"/>
          <w:tblCellMar>
            <w:top w:w="0" w:type="dxa"/>
            <w:left w:w="108" w:type="dxa"/>
            <w:bottom w:w="0" w:type="dxa"/>
            <w:right w:w="108" w:type="dxa"/>
          </w:tblCellMar>
        </w:tblPrEx>
        <w:trPr>
          <w:trHeight w:val="450"/>
          <w:jc w:val="center"/>
        </w:trPr>
        <w:tc>
          <w:tcPr>
            <w:tcW w:w="556"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445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除去氯化钠溶液中的硝酸钾</w:t>
            </w:r>
          </w:p>
        </w:tc>
        <w:tc>
          <w:tcPr>
            <w:tcW w:w="194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降温结晶</w:t>
            </w:r>
          </w:p>
        </w:tc>
      </w:tr>
      <w:tr>
        <w:tblPrEx>
          <w:tblW w:w="6954" w:type="dxa"/>
          <w:jc w:val="center"/>
          <w:tblInd w:w="0" w:type="dxa"/>
          <w:tblLayout w:type="fixed"/>
          <w:tblCellMar>
            <w:top w:w="0" w:type="dxa"/>
            <w:left w:w="108" w:type="dxa"/>
            <w:bottom w:w="0" w:type="dxa"/>
            <w:right w:w="108" w:type="dxa"/>
          </w:tblCellMar>
        </w:tblPrEx>
        <w:trPr>
          <w:trHeight w:val="465"/>
          <w:jc w:val="center"/>
        </w:trPr>
        <w:tc>
          <w:tcPr>
            <w:tcW w:w="556"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445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分离氯化钾固体与二氧化锰</w:t>
            </w:r>
          </w:p>
        </w:tc>
        <w:tc>
          <w:tcPr>
            <w:tcW w:w="194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溶解、过滤</w:t>
            </w:r>
          </w:p>
        </w:tc>
      </w:tr>
    </w:tbl>
    <w:p>
      <w:pPr>
        <w:spacing w:line="360" w:lineRule="auto"/>
        <w:rPr>
          <w:rFonts w:ascii="Times New Roman" w:hAnsi="Times New Roman"/>
          <w:szCs w:val="21"/>
        </w:rPr>
      </w:pPr>
      <w:r>
        <w:rPr>
          <w:rFonts w:ascii="Times New Roman" w:hAnsi="Times New Roman"/>
          <w:szCs w:val="21"/>
        </w:rPr>
        <w:t>12.</w:t>
      </w:r>
      <w:r>
        <w:rPr>
          <w:rFonts w:ascii="Times New Roman" w:hAnsi="宋体"/>
          <w:szCs w:val="21"/>
        </w:rPr>
        <w:t>在下列各项</w:t>
      </w:r>
      <w:r>
        <w:rPr>
          <w:rFonts w:ascii="Times New Roman" w:hAnsi="Times New Roman"/>
          <w:szCs w:val="21"/>
        </w:rPr>
        <w:t>“</w:t>
      </w:r>
      <w:r>
        <w:rPr>
          <w:rFonts w:ascii="Times New Roman" w:hAnsi="宋体"/>
          <w:szCs w:val="21"/>
        </w:rPr>
        <w:t>家庭小实验</w:t>
      </w:r>
      <w:r>
        <w:rPr>
          <w:rFonts w:ascii="Times New Roman" w:hAnsi="Times New Roman"/>
          <w:szCs w:val="21"/>
        </w:rPr>
        <w:t>”</w:t>
      </w:r>
      <w:r>
        <w:rPr>
          <w:rFonts w:ascii="Times New Roman" w:hAnsi="宋体"/>
          <w:szCs w:val="21"/>
        </w:rPr>
        <w:t>中</w:t>
      </w:r>
      <w:r>
        <w:rPr>
          <w:rFonts w:ascii="Times New Roman" w:hAnsi="Times New Roman"/>
          <w:szCs w:val="21"/>
        </w:rPr>
        <w:t>,</w:t>
      </w:r>
      <w:r>
        <w:rPr>
          <w:rFonts w:ascii="Times New Roman" w:hAnsi="宋体"/>
          <w:szCs w:val="21"/>
        </w:rPr>
        <w:t>不能达到预期目的的是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品尝</w:t>
      </w:r>
      <w:r>
        <w:rPr>
          <w:rFonts w:ascii="Times New Roman" w:hAnsi="Times New Roman"/>
          <w:szCs w:val="21"/>
        </w:rPr>
        <w:t>——</w:t>
      </w:r>
      <w:r>
        <w:rPr>
          <w:rFonts w:ascii="Times New Roman" w:hAnsi="宋体"/>
          <w:szCs w:val="21"/>
        </w:rPr>
        <w:t>鉴别白糖和食盐</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观察</w:t>
      </w:r>
      <w:r>
        <w:rPr>
          <w:rFonts w:ascii="Times New Roman" w:hAnsi="Times New Roman"/>
          <w:szCs w:val="21"/>
        </w:rPr>
        <w:t>——</w:t>
      </w:r>
      <w:r>
        <w:rPr>
          <w:rFonts w:ascii="Times New Roman" w:hAnsi="宋体"/>
          <w:szCs w:val="21"/>
        </w:rPr>
        <w:t>鉴别黄铜和黄金</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闻气味</w:t>
      </w:r>
      <w:r>
        <w:rPr>
          <w:rFonts w:ascii="Times New Roman" w:hAnsi="Times New Roman"/>
          <w:szCs w:val="21"/>
        </w:rPr>
        <w:t>——</w:t>
      </w:r>
      <w:r>
        <w:rPr>
          <w:rFonts w:ascii="Times New Roman" w:hAnsi="宋体"/>
          <w:szCs w:val="21"/>
        </w:rPr>
        <w:t>鉴别酒精和白醋</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点燃</w:t>
      </w:r>
      <w:r>
        <w:rPr>
          <w:rFonts w:ascii="Times New Roman" w:hAnsi="Times New Roman"/>
          <w:szCs w:val="21"/>
        </w:rPr>
        <w:t>——</w:t>
      </w:r>
      <w:r>
        <w:rPr>
          <w:rFonts w:ascii="Times New Roman" w:hAnsi="宋体"/>
          <w:szCs w:val="21"/>
        </w:rPr>
        <w:t>鉴别羊毛和涤纶</w:t>
      </w:r>
    </w:p>
    <w:p>
      <w:pPr>
        <w:spacing w:line="360" w:lineRule="auto"/>
        <w:rPr>
          <w:rFonts w:ascii="Times New Roman" w:hAnsi="Times New Roman"/>
          <w:szCs w:val="21"/>
        </w:rPr>
      </w:pPr>
      <w:r>
        <w:rPr>
          <w:rFonts w:ascii="Times New Roman" w:hAnsi="Times New Roman"/>
          <w:szCs w:val="21"/>
        </w:rPr>
        <w:t>13.</w:t>
      </w:r>
      <w:r>
        <w:rPr>
          <w:rFonts w:ascii="Times New Roman" w:hAnsi="宋体"/>
          <w:szCs w:val="21"/>
        </w:rPr>
        <w:t>下列对有关实验现象的叙述错误的是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酚酞溶液遇到白醋不变色</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向石灰水中滴加硫酸铜溶液产生蓝色沉淀</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硝酸铵溶于水使溶液温度降低</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红磷在空气中燃烧产生大量白雾</w:t>
      </w:r>
    </w:p>
    <w:p>
      <w:pPr>
        <w:spacing w:line="360" w:lineRule="auto"/>
        <w:rPr>
          <w:rFonts w:ascii="Times New Roman" w:hAnsi="Times New Roman"/>
          <w:szCs w:val="21"/>
        </w:rPr>
      </w:pPr>
      <w:r>
        <w:rPr>
          <w:rFonts w:ascii="Times New Roman" w:hAnsi="Times New Roman"/>
          <w:szCs w:val="21"/>
        </w:rPr>
        <w:t>14.</w:t>
      </w:r>
      <w:r>
        <w:rPr>
          <w:rFonts w:ascii="Times New Roman" w:hAnsi="宋体"/>
          <w:szCs w:val="21"/>
        </w:rPr>
        <w:t>化学实验操作中常涉及</w:t>
      </w:r>
      <w:r>
        <w:rPr>
          <w:rFonts w:ascii="Times New Roman" w:hAnsi="Times New Roman"/>
          <w:szCs w:val="21"/>
        </w:rPr>
        <w:t>“</w:t>
      </w:r>
      <w:r>
        <w:rPr>
          <w:rFonts w:ascii="Times New Roman" w:hAnsi="宋体"/>
          <w:szCs w:val="21"/>
        </w:rPr>
        <w:t>先后</w:t>
      </w:r>
      <w:r>
        <w:rPr>
          <w:rFonts w:ascii="Times New Roman" w:hAnsi="Times New Roman"/>
          <w:szCs w:val="21"/>
        </w:rPr>
        <w:t>”</w:t>
      </w:r>
      <w:r>
        <w:rPr>
          <w:rFonts w:ascii="Times New Roman" w:hAnsi="宋体"/>
          <w:szCs w:val="21"/>
        </w:rPr>
        <w:t>问题。下列操作的先后顺序错误的是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制取气体</w:t>
      </w:r>
      <w:r>
        <w:rPr>
          <w:rFonts w:ascii="Times New Roman" w:hAnsi="Times New Roman"/>
          <w:szCs w:val="21"/>
        </w:rPr>
        <w:t>:</w:t>
      </w:r>
      <w:r>
        <w:rPr>
          <w:rFonts w:ascii="Times New Roman" w:hAnsi="宋体"/>
          <w:szCs w:val="21"/>
        </w:rPr>
        <w:t>先检查装置的气密性</w:t>
      </w:r>
      <w:r>
        <w:rPr>
          <w:rFonts w:ascii="Times New Roman" w:hAnsi="Times New Roman"/>
          <w:szCs w:val="21"/>
        </w:rPr>
        <w:t>,</w:t>
      </w:r>
      <w:r>
        <w:rPr>
          <w:rFonts w:ascii="Times New Roman" w:hAnsi="宋体"/>
          <w:szCs w:val="21"/>
        </w:rPr>
        <w:t>后加入药品</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点燃可燃性气体</w:t>
      </w:r>
      <w:r>
        <w:rPr>
          <w:rFonts w:ascii="Times New Roman" w:hAnsi="Times New Roman"/>
          <w:szCs w:val="21"/>
        </w:rPr>
        <w:t>:</w:t>
      </w:r>
      <w:r>
        <w:rPr>
          <w:rFonts w:ascii="Times New Roman" w:hAnsi="宋体"/>
          <w:szCs w:val="21"/>
        </w:rPr>
        <w:t>先检验气体的纯度</w:t>
      </w:r>
      <w:r>
        <w:rPr>
          <w:rFonts w:ascii="Times New Roman" w:hAnsi="Times New Roman"/>
          <w:szCs w:val="21"/>
        </w:rPr>
        <w:t>,</w:t>
      </w:r>
      <w:r>
        <w:rPr>
          <w:rFonts w:ascii="Times New Roman" w:hAnsi="宋体"/>
          <w:szCs w:val="21"/>
        </w:rPr>
        <w:t>后点燃</w:t>
      </w:r>
    </w:p>
    <w:p>
      <w:pPr>
        <w:spacing w:line="360" w:lineRule="auto"/>
        <w:rPr>
          <w:rFonts w:ascii="Times New Roman" w:hAnsi="Times New Roman"/>
          <w:szCs w:val="21"/>
        </w:rPr>
      </w:pPr>
      <w:r>
        <w:rPr>
          <w:rFonts w:ascii="Times New Roman" w:hAnsi="Times New Roman"/>
          <w:szCs w:val="21"/>
        </w:rPr>
        <w:t>C.CO</w:t>
      </w:r>
      <w:r>
        <w:rPr>
          <w:rFonts w:ascii="Times New Roman" w:hAnsi="宋体"/>
          <w:szCs w:val="21"/>
        </w:rPr>
        <w:t>还原氧化铁实验结束时</w:t>
      </w:r>
      <w:r>
        <w:rPr>
          <w:rFonts w:ascii="Times New Roman" w:hAnsi="Times New Roman"/>
          <w:szCs w:val="21"/>
        </w:rPr>
        <w:t>:</w:t>
      </w:r>
      <w:r>
        <w:rPr>
          <w:rFonts w:ascii="Times New Roman" w:hAnsi="宋体"/>
          <w:szCs w:val="21"/>
        </w:rPr>
        <w:t>先停止通</w:t>
      </w:r>
      <w:r>
        <w:rPr>
          <w:rFonts w:ascii="Times New Roman" w:hAnsi="Times New Roman"/>
          <w:szCs w:val="21"/>
        </w:rPr>
        <w:t>CO,</w:t>
      </w:r>
      <w:r>
        <w:rPr>
          <w:rFonts w:ascii="Times New Roman" w:hAnsi="宋体"/>
          <w:szCs w:val="21"/>
        </w:rPr>
        <w:t>后撤离酒精灯停止加热</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除去</w:t>
      </w:r>
      <w:r>
        <w:rPr>
          <w:rFonts w:ascii="Times New Roman" w:hAnsi="Times New Roman"/>
          <w:szCs w:val="21"/>
        </w:rPr>
        <w:t>H</w:t>
      </w:r>
      <w:r>
        <w:rPr>
          <w:rFonts w:ascii="Times New Roman" w:hAnsi="Times New Roman"/>
          <w:szCs w:val="21"/>
          <w:vertAlign w:val="subscript"/>
        </w:rPr>
        <w:t>2</w:t>
      </w:r>
      <w:r>
        <w:rPr>
          <w:rFonts w:ascii="Times New Roman" w:hAnsi="宋体"/>
          <w:szCs w:val="21"/>
        </w:rPr>
        <w:t>中混有的</w:t>
      </w:r>
      <w:r>
        <w:rPr>
          <w:rFonts w:ascii="Times New Roman" w:hAnsi="Times New Roman"/>
          <w:szCs w:val="21"/>
        </w:rPr>
        <w:t>CO</w:t>
      </w:r>
      <w:r>
        <w:rPr>
          <w:rFonts w:ascii="Times New Roman" w:hAnsi="Times New Roman"/>
          <w:szCs w:val="21"/>
          <w:vertAlign w:val="subscript"/>
        </w:rPr>
        <w:t>2</w:t>
      </w:r>
      <w:r>
        <w:rPr>
          <w:rFonts w:ascii="Times New Roman" w:hAnsi="宋体"/>
          <w:szCs w:val="21"/>
        </w:rPr>
        <w:t>和</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宋体"/>
          <w:szCs w:val="21"/>
        </w:rPr>
        <w:t>时</w:t>
      </w:r>
      <w:r>
        <w:rPr>
          <w:rFonts w:ascii="Times New Roman" w:hAnsi="Times New Roman"/>
          <w:szCs w:val="21"/>
        </w:rPr>
        <w:t>:</w:t>
      </w:r>
      <w:r>
        <w:rPr>
          <w:rFonts w:ascii="Times New Roman" w:hAnsi="宋体"/>
          <w:szCs w:val="21"/>
        </w:rPr>
        <w:t>先通过氢氧化钠溶液</w:t>
      </w:r>
      <w:r>
        <w:rPr>
          <w:rFonts w:ascii="Times New Roman" w:hAnsi="Times New Roman"/>
          <w:szCs w:val="21"/>
        </w:rPr>
        <w:t>,</w:t>
      </w:r>
      <w:r>
        <w:rPr>
          <w:rFonts w:ascii="Times New Roman" w:hAnsi="宋体"/>
          <w:szCs w:val="21"/>
        </w:rPr>
        <w:t>后通过浓硫酸</w:t>
      </w:r>
    </w:p>
    <w:p>
      <w:pPr>
        <w:spacing w:line="360" w:lineRule="auto"/>
        <w:rPr>
          <w:rFonts w:ascii="Times New Roman" w:hAnsi="Times New Roman"/>
          <w:szCs w:val="21"/>
        </w:rPr>
      </w:pPr>
      <w:r>
        <w:rPr>
          <w:rFonts w:ascii="Times New Roman" w:hAnsi="Times New Roman"/>
          <w:szCs w:val="21"/>
        </w:rPr>
        <w:t>15.</w:t>
      </w:r>
      <w:r>
        <w:rPr>
          <w:rFonts w:ascii="Times New Roman" w:hAnsi="宋体"/>
          <w:szCs w:val="21"/>
        </w:rPr>
        <w:t>下列实验方案</w:t>
      </w:r>
      <w:r>
        <w:rPr>
          <w:rFonts w:ascii="Times New Roman" w:hAnsi="Times New Roman"/>
          <w:szCs w:val="21"/>
        </w:rPr>
        <w:t>,</w:t>
      </w:r>
      <w:r>
        <w:rPr>
          <w:rFonts w:ascii="Times New Roman" w:hAnsi="宋体"/>
          <w:szCs w:val="21"/>
        </w:rPr>
        <w:t>不能达到相应实验目的的是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765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820"/>
        <w:gridCol w:w="3832"/>
      </w:tblGrid>
      <w:tr>
        <w:tblPrEx>
          <w:tblW w:w="765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820"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865505" cy="816610"/>
                  <wp:effectExtent l="0" t="0" r="0" b="0"/>
                  <wp:docPr id="6" name="20RJHX17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291165" name="20RJHX170.EPS"/>
                          <pic:cNvPicPr>
                            <a:picLocks noChangeAspect="1"/>
                          </pic:cNvPicPr>
                        </pic:nvPicPr>
                        <pic:blipFill>
                          <a:blip xmlns:r="http://schemas.openxmlformats.org/officeDocument/2006/relationships" r:embed="rId9"/>
                          <a:stretch>
                            <a:fillRect/>
                          </a:stretch>
                        </pic:blipFill>
                        <pic:spPr>
                          <a:xfrm>
                            <a:off x="0" y="0"/>
                            <a:ext cx="865800" cy="816840"/>
                          </a:xfrm>
                          <a:prstGeom prst="rect">
                            <a:avLst/>
                          </a:prstGeom>
                        </pic:spPr>
                      </pic:pic>
                    </a:graphicData>
                  </a:graphic>
                </wp:inline>
              </w:drawing>
            </w:r>
          </w:p>
        </w:tc>
        <w:tc>
          <w:tcPr>
            <w:tcW w:w="3832"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1026795" cy="850265"/>
                  <wp:effectExtent l="0" t="0" r="0" b="0"/>
                  <wp:docPr id="7" name="20RJHX171.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245626" name="20RJHX171.EPS"/>
                          <pic:cNvPicPr>
                            <a:picLocks noChangeAspect="1"/>
                          </pic:cNvPicPr>
                        </pic:nvPicPr>
                        <pic:blipFill>
                          <a:blip xmlns:r="http://schemas.openxmlformats.org/officeDocument/2006/relationships" r:embed="rId10"/>
                          <a:stretch>
                            <a:fillRect/>
                          </a:stretch>
                        </pic:blipFill>
                        <pic:spPr>
                          <a:xfrm>
                            <a:off x="0" y="0"/>
                            <a:ext cx="1027080" cy="850320"/>
                          </a:xfrm>
                          <a:prstGeom prst="rect">
                            <a:avLst/>
                          </a:prstGeom>
                        </pic:spPr>
                      </pic:pic>
                    </a:graphicData>
                  </a:graphic>
                </wp:inline>
              </w:drawing>
            </w:r>
          </w:p>
        </w:tc>
      </w:tr>
      <w:tr>
        <w:tblPrEx>
          <w:tblW w:w="7652" w:type="dxa"/>
          <w:jc w:val="center"/>
          <w:tblInd w:w="0" w:type="dxa"/>
          <w:tblLayout w:type="fixed"/>
          <w:tblCellMar>
            <w:top w:w="0" w:type="dxa"/>
            <w:left w:w="108" w:type="dxa"/>
            <w:bottom w:w="0" w:type="dxa"/>
            <w:right w:w="108" w:type="dxa"/>
          </w:tblCellMar>
        </w:tblPrEx>
        <w:trPr>
          <w:jc w:val="center"/>
        </w:trPr>
        <w:tc>
          <w:tcPr>
            <w:tcW w:w="3820"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A.</w:t>
            </w:r>
            <w:r>
              <w:rPr>
                <w:rFonts w:ascii="Times New Roman" w:hAnsi="宋体"/>
                <w:szCs w:val="21"/>
              </w:rPr>
              <w:t>测定空气中氧气的含量</w:t>
            </w:r>
          </w:p>
        </w:tc>
        <w:tc>
          <w:tcPr>
            <w:tcW w:w="3832"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B.</w:t>
            </w:r>
            <w:r>
              <w:rPr>
                <w:rFonts w:ascii="Times New Roman" w:hAnsi="宋体"/>
                <w:szCs w:val="21"/>
              </w:rPr>
              <w:t>验证质量守恒定律</w:t>
            </w:r>
          </w:p>
        </w:tc>
      </w:tr>
      <w:tr>
        <w:tblPrEx>
          <w:tblW w:w="7652" w:type="dxa"/>
          <w:jc w:val="center"/>
          <w:tblInd w:w="0" w:type="dxa"/>
          <w:tblLayout w:type="fixed"/>
          <w:tblCellMar>
            <w:top w:w="0" w:type="dxa"/>
            <w:left w:w="108" w:type="dxa"/>
            <w:bottom w:w="0" w:type="dxa"/>
            <w:right w:w="108" w:type="dxa"/>
          </w:tblCellMar>
        </w:tblPrEx>
        <w:trPr>
          <w:jc w:val="center"/>
        </w:trPr>
        <w:tc>
          <w:tcPr>
            <w:tcW w:w="3820"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1026795" cy="737235"/>
                  <wp:effectExtent l="0" t="0" r="0" b="0"/>
                  <wp:docPr id="9" name="20RJHX17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87171" name="20RJHX172.EPS"/>
                          <pic:cNvPicPr>
                            <a:picLocks noChangeAspect="1"/>
                          </pic:cNvPicPr>
                        </pic:nvPicPr>
                        <pic:blipFill>
                          <a:blip xmlns:r="http://schemas.openxmlformats.org/officeDocument/2006/relationships" r:embed="rId11"/>
                          <a:stretch>
                            <a:fillRect/>
                          </a:stretch>
                        </pic:blipFill>
                        <pic:spPr>
                          <a:xfrm>
                            <a:off x="0" y="0"/>
                            <a:ext cx="1027080" cy="737640"/>
                          </a:xfrm>
                          <a:prstGeom prst="rect">
                            <a:avLst/>
                          </a:prstGeom>
                        </pic:spPr>
                      </pic:pic>
                    </a:graphicData>
                  </a:graphic>
                </wp:inline>
              </w:drawing>
            </w:r>
          </w:p>
        </w:tc>
        <w:tc>
          <w:tcPr>
            <w:tcW w:w="3832"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1066165" cy="795020"/>
                  <wp:effectExtent l="0" t="0" r="0" b="0"/>
                  <wp:docPr id="10" name="20RJHX17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81312" name="20RJHX173.EPS"/>
                          <pic:cNvPicPr>
                            <a:picLocks noChangeAspect="1"/>
                          </pic:cNvPicPr>
                        </pic:nvPicPr>
                        <pic:blipFill>
                          <a:blip xmlns:r="http://schemas.openxmlformats.org/officeDocument/2006/relationships" r:embed="rId12"/>
                          <a:stretch>
                            <a:fillRect/>
                          </a:stretch>
                        </pic:blipFill>
                        <pic:spPr>
                          <a:xfrm>
                            <a:off x="0" y="0"/>
                            <a:ext cx="1066680" cy="795600"/>
                          </a:xfrm>
                          <a:prstGeom prst="rect">
                            <a:avLst/>
                          </a:prstGeom>
                        </pic:spPr>
                      </pic:pic>
                    </a:graphicData>
                  </a:graphic>
                </wp:inline>
              </w:drawing>
            </w:r>
          </w:p>
        </w:tc>
      </w:tr>
      <w:tr>
        <w:tblPrEx>
          <w:tblW w:w="7652" w:type="dxa"/>
          <w:jc w:val="center"/>
          <w:tblInd w:w="0" w:type="dxa"/>
          <w:tblLayout w:type="fixed"/>
          <w:tblCellMar>
            <w:top w:w="0" w:type="dxa"/>
            <w:left w:w="108" w:type="dxa"/>
            <w:bottom w:w="0" w:type="dxa"/>
            <w:right w:w="108" w:type="dxa"/>
          </w:tblCellMar>
        </w:tblPrEx>
        <w:trPr>
          <w:jc w:val="center"/>
        </w:trPr>
        <w:tc>
          <w:tcPr>
            <w:tcW w:w="3820"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C.</w:t>
            </w:r>
            <w:r>
              <w:rPr>
                <w:rFonts w:ascii="Times New Roman" w:hAnsi="宋体"/>
                <w:szCs w:val="21"/>
              </w:rPr>
              <w:t>探究燃烧条件之一</w:t>
            </w:r>
            <w:r>
              <w:rPr>
                <w:rFonts w:ascii="Times New Roman" w:hAnsi="Times New Roman"/>
                <w:szCs w:val="21"/>
              </w:rPr>
              <w:t>:</w:t>
            </w:r>
            <w:r>
              <w:rPr>
                <w:rFonts w:ascii="Times New Roman" w:hAnsi="宋体"/>
                <w:szCs w:val="21"/>
              </w:rPr>
              <w:t>温度达到着火点</w:t>
            </w:r>
          </w:p>
        </w:tc>
        <w:tc>
          <w:tcPr>
            <w:tcW w:w="3832" w:type="dxa"/>
            <w:tcMar>
              <w:left w:w="105" w:type="dxa"/>
              <w:right w:w="105" w:type="dxa"/>
            </w:tcMar>
            <w:vAlign w:val="center"/>
          </w:tcPr>
          <w:p>
            <w:pPr>
              <w:spacing w:line="360" w:lineRule="auto"/>
              <w:jc w:val="center"/>
              <w:rPr>
                <w:rFonts w:ascii="Times New Roman" w:hAnsi="Times New Roman"/>
                <w:szCs w:val="21"/>
              </w:rPr>
            </w:pPr>
            <w:r>
              <w:rPr>
                <w:rFonts w:ascii="Times New Roman" w:hAnsi="Times New Roman"/>
                <w:szCs w:val="21"/>
              </w:rPr>
              <w:t>D.</w:t>
            </w:r>
            <w:r>
              <w:rPr>
                <w:rFonts w:ascii="Times New Roman" w:hAnsi="宋体"/>
                <w:szCs w:val="21"/>
              </w:rPr>
              <w:t>探究物质溶解性的影响因素</w:t>
            </w:r>
          </w:p>
        </w:tc>
      </w:tr>
    </w:tbl>
    <w:p>
      <w:pPr>
        <w:spacing w:line="360" w:lineRule="auto"/>
        <w:rPr>
          <w:rFonts w:ascii="Times New Roman" w:hAnsi="Times New Roman"/>
          <w:szCs w:val="21"/>
        </w:rPr>
      </w:pPr>
      <w:r>
        <w:rPr>
          <w:rFonts w:ascii="微软雅黑" w:eastAsia="微软雅黑" w:hAnsi="微软雅黑" w:cs="微软雅黑"/>
          <w:b/>
          <w:iCs/>
          <w:color w:val="000000" w:themeColor="text1"/>
          <w:szCs w:val="21"/>
        </w:rPr>
        <w:t>二、填空题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11</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16.(8</w:t>
      </w:r>
      <w:r>
        <w:rPr>
          <w:rFonts w:ascii="Times New Roman" w:hAnsi="宋体"/>
          <w:szCs w:val="21"/>
        </w:rPr>
        <w:t>分</w:t>
      </w:r>
      <w:r>
        <w:rPr>
          <w:rFonts w:ascii="Times New Roman" w:hAnsi="Times New Roman"/>
          <w:szCs w:val="21"/>
        </w:rPr>
        <w:t>)</w:t>
      </w:r>
      <w:r>
        <w:rPr>
          <w:rFonts w:ascii="Times New Roman" w:hAnsi="宋体"/>
          <w:szCs w:val="21"/>
        </w:rPr>
        <w:t>图</w:t>
      </w:r>
      <w:r>
        <w:rPr>
          <w:rFonts w:ascii="Times New Roman" w:hAnsi="Times New Roman"/>
          <w:szCs w:val="21"/>
        </w:rPr>
        <w:t>J5-3</w:t>
      </w:r>
      <w:r>
        <w:rPr>
          <w:rFonts w:ascii="Times New Roman" w:hAnsi="宋体"/>
          <w:szCs w:val="21"/>
        </w:rPr>
        <w:t>是实验室制取氧气或二氧化碳时经常用到的仪器</w:t>
      </w:r>
      <w:r>
        <w:rPr>
          <w:rFonts w:ascii="Times New Roman" w:hAnsi="Times New Roman"/>
          <w:szCs w:val="21"/>
        </w:rPr>
        <w:t>,</w:t>
      </w:r>
      <w:r>
        <w:rPr>
          <w:rFonts w:ascii="Times New Roman" w:hAnsi="宋体"/>
          <w:szCs w:val="21"/>
        </w:rPr>
        <w:t>请回答有关问题。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066290" cy="1678940"/>
            <wp:effectExtent l="0" t="0" r="0" b="0"/>
            <wp:docPr id="11" name="5ZAH129.EPS" descr="id:21474930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063501" name="5ZAH129.EPS" descr="id:2147493001;FounderCES"/>
                    <pic:cNvPicPr>
                      <a:picLocks noChangeAspect="1"/>
                    </pic:cNvPicPr>
                  </pic:nvPicPr>
                  <pic:blipFill>
                    <a:blip xmlns:r="http://schemas.openxmlformats.org/officeDocument/2006/relationships" r:embed="rId13"/>
                    <a:stretch>
                      <a:fillRect/>
                    </a:stretch>
                  </pic:blipFill>
                  <pic:spPr>
                    <a:xfrm>
                      <a:off x="0" y="0"/>
                      <a:ext cx="2066400" cy="16794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J5-3</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写出仪器的名称</w:t>
      </w:r>
      <w:r>
        <w:rPr>
          <w:rFonts w:ascii="Times New Roman" w:hAnsi="Times New Roman"/>
          <w:szCs w:val="21"/>
        </w:rPr>
        <w:t>:</w:t>
      </w:r>
      <w:r>
        <w:rPr>
          <w:rFonts w:ascii="Times New Roman" w:hAnsi="宋体"/>
          <w:szCs w:val="21"/>
        </w:rPr>
        <w:t>①</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Times New Roman"/>
          <w:szCs w:val="21"/>
        </w:rPr>
        <w:t>;</w:t>
      </w:r>
      <w:r>
        <w:rPr>
          <w:rFonts w:ascii="Times New Roman" w:hAnsi="宋体"/>
          <w:szCs w:val="21"/>
        </w:rPr>
        <w:t>⑧</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当制取较多量</w:t>
      </w:r>
      <w:r>
        <w:rPr>
          <w:rFonts w:ascii="Times New Roman" w:hAnsi="Times New Roman"/>
          <w:szCs w:val="21"/>
        </w:rPr>
        <w:t>CO</w:t>
      </w:r>
      <w:r>
        <w:rPr>
          <w:rFonts w:ascii="Times New Roman" w:hAnsi="Times New Roman"/>
          <w:szCs w:val="21"/>
          <w:vertAlign w:val="subscript"/>
        </w:rPr>
        <w:t>2</w:t>
      </w:r>
      <w:r>
        <w:rPr>
          <w:rFonts w:ascii="Times New Roman" w:hAnsi="宋体"/>
          <w:szCs w:val="21"/>
        </w:rPr>
        <w:t>时</w:t>
      </w:r>
      <w:r>
        <w:rPr>
          <w:rFonts w:ascii="Times New Roman" w:hAnsi="Times New Roman"/>
          <w:szCs w:val="21"/>
        </w:rPr>
        <w:t>,</w:t>
      </w:r>
      <w:r>
        <w:rPr>
          <w:rFonts w:ascii="Times New Roman" w:hAnsi="宋体"/>
          <w:szCs w:val="21"/>
        </w:rPr>
        <w:t>制取装置的仪器组合是</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阅读材料</w:t>
      </w:r>
      <w:r>
        <w:rPr>
          <w:rFonts w:ascii="Times New Roman" w:hAnsi="Times New Roman"/>
          <w:szCs w:val="21"/>
        </w:rPr>
        <w:t>,</w:t>
      </w:r>
      <w:r>
        <w:rPr>
          <w:rFonts w:ascii="Times New Roman" w:hAnsi="宋体"/>
          <w:szCs w:val="21"/>
        </w:rPr>
        <w:t>回答问题。</w:t>
      </w:r>
    </w:p>
    <w:p>
      <w:pPr>
        <w:spacing w:line="360" w:lineRule="auto"/>
        <w:rPr>
          <w:rFonts w:ascii="Times New Roman" w:hAnsi="Times New Roman"/>
          <w:szCs w:val="21"/>
        </w:rPr>
      </w:pPr>
      <w:r>
        <w:rPr>
          <w:rFonts w:ascii="Times New Roman" w:hAnsi="宋体"/>
          <w:szCs w:val="21"/>
        </w:rPr>
        <w:t>资料</w:t>
      </w:r>
      <w:r>
        <w:rPr>
          <w:rFonts w:ascii="Times New Roman" w:hAnsi="Times New Roman"/>
          <w:szCs w:val="21"/>
        </w:rPr>
        <w:t>:</w:t>
      </w:r>
      <w:r>
        <w:rPr>
          <w:rFonts w:ascii="Times New Roman" w:hAnsi="宋体"/>
          <w:szCs w:val="21"/>
        </w:rPr>
        <w:t>①氨是有刺激性气味的无色气体</w:t>
      </w:r>
      <w:r>
        <w:rPr>
          <w:rFonts w:ascii="Times New Roman" w:hAnsi="Times New Roman"/>
          <w:szCs w:val="21"/>
        </w:rPr>
        <w:t>,</w:t>
      </w:r>
      <w:r>
        <w:rPr>
          <w:rFonts w:ascii="Times New Roman" w:hAnsi="宋体"/>
          <w:szCs w:val="21"/>
        </w:rPr>
        <w:t>密度比空气的小</w:t>
      </w:r>
      <w:r>
        <w:rPr>
          <w:rFonts w:ascii="Times New Roman" w:hAnsi="Times New Roman"/>
          <w:szCs w:val="21"/>
        </w:rPr>
        <w:t>,</w:t>
      </w:r>
      <w:r>
        <w:rPr>
          <w:rFonts w:ascii="Times New Roman" w:hAnsi="宋体"/>
          <w:szCs w:val="21"/>
        </w:rPr>
        <w:t>极易溶于水</w:t>
      </w:r>
      <w:r>
        <w:rPr>
          <w:rFonts w:ascii="Times New Roman" w:hAnsi="Times New Roman"/>
          <w:szCs w:val="21"/>
        </w:rPr>
        <w:t>,</w:t>
      </w:r>
      <w:r>
        <w:rPr>
          <w:rFonts w:ascii="Times New Roman" w:hAnsi="宋体"/>
          <w:szCs w:val="21"/>
        </w:rPr>
        <w:t>其水溶液显碱性。</w:t>
      </w:r>
    </w:p>
    <w:p>
      <w:pPr>
        <w:spacing w:line="360" w:lineRule="auto"/>
        <w:rPr>
          <w:rFonts w:ascii="Times New Roman" w:hAnsi="Times New Roman"/>
          <w:szCs w:val="21"/>
        </w:rPr>
      </w:pPr>
      <w:r>
        <w:rPr>
          <w:rFonts w:ascii="Times New Roman" w:hAnsi="宋体"/>
          <w:szCs w:val="21"/>
        </w:rPr>
        <w:t>②加热熟石灰和氯化铵的固体混合物生成氨。</w:t>
      </w:r>
    </w:p>
    <w:p>
      <w:pPr>
        <w:spacing w:line="360" w:lineRule="auto"/>
        <w:rPr>
          <w:rFonts w:ascii="Times New Roman" w:hAnsi="Times New Roman"/>
          <w:szCs w:val="21"/>
        </w:rPr>
      </w:pPr>
      <w:r>
        <w:rPr>
          <w:rFonts w:ascii="Times New Roman" w:hAnsi="宋体"/>
          <w:szCs w:val="21"/>
        </w:rPr>
        <w:t>③湿润的红色石蕊试纸遇到氨变成蓝色</w:t>
      </w:r>
      <w:r>
        <w:rPr>
          <w:rFonts w:ascii="Times New Roman" w:hAnsi="Times New Roman"/>
          <w:szCs w:val="21"/>
        </w:rPr>
        <w:t>;</w:t>
      </w:r>
      <w:r>
        <w:rPr>
          <w:rFonts w:ascii="Times New Roman" w:hAnsi="宋体"/>
          <w:szCs w:val="21"/>
        </w:rPr>
        <w:t>氨遇到浓盐酸时冒白烟</w:t>
      </w:r>
      <w:r>
        <w:rPr>
          <w:rFonts w:ascii="Times New Roman" w:hAnsi="Times New Roman"/>
          <w:szCs w:val="21"/>
        </w:rPr>
        <w:t>(</w:t>
      </w:r>
      <w:r>
        <w:rPr>
          <w:rFonts w:ascii="Times New Roman" w:hAnsi="宋体"/>
          <w:szCs w:val="21"/>
        </w:rPr>
        <w:t>生成</w:t>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Cl</w:t>
      </w:r>
      <w:r>
        <w:rPr>
          <w:rFonts w:ascii="Times New Roman" w:hAnsi="宋体"/>
          <w:szCs w:val="21"/>
        </w:rPr>
        <w:t>固体</w:t>
      </w:r>
      <w:r>
        <w:rPr>
          <w:rFonts w:ascii="Times New Roman" w:hAnsi="Times New Roman"/>
          <w:szCs w:val="21"/>
        </w:rPr>
        <w:t>)</w:t>
      </w:r>
      <w:r>
        <w:rPr>
          <w:rFonts w:ascii="Times New Roman" w:hAnsi="宋体"/>
          <w:szCs w:val="21"/>
        </w:rPr>
        <w:t>。</w:t>
      </w:r>
    </w:p>
    <w:p>
      <w:pPr>
        <w:spacing w:line="360" w:lineRule="auto"/>
        <w:rPr>
          <w:rFonts w:ascii="Times New Roman" w:hAnsi="Times New Roman"/>
          <w:szCs w:val="21"/>
        </w:rPr>
      </w:pPr>
      <w:r>
        <w:rPr>
          <w:rFonts w:ascii="Times New Roman" w:hAnsi="宋体"/>
          <w:szCs w:val="21"/>
        </w:rPr>
        <w:t>Ⅰ</w:t>
      </w:r>
      <w:r>
        <w:rPr>
          <w:rFonts w:ascii="Times New Roman" w:hAnsi="Times New Roman"/>
          <w:szCs w:val="21"/>
        </w:rPr>
        <w:t>.</w:t>
      </w:r>
      <w:r>
        <w:rPr>
          <w:rFonts w:ascii="Times New Roman" w:hAnsi="宋体"/>
          <w:szCs w:val="21"/>
        </w:rPr>
        <w:t>制取氨的装置与实验室用</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高锰酸钾</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过氧化氢溶液</w:t>
      </w:r>
      <w:r>
        <w:rPr>
          <w:rFonts w:ascii="Times New Roman" w:hAnsi="Times New Roman"/>
          <w:szCs w:val="21"/>
        </w:rPr>
        <w:t>”)</w:t>
      </w:r>
      <w:r>
        <w:rPr>
          <w:rFonts w:ascii="Times New Roman" w:hAnsi="宋体"/>
          <w:szCs w:val="21"/>
        </w:rPr>
        <w:t>制氧气的装置相同</w:t>
      </w:r>
      <w:r>
        <w:rPr>
          <w:rFonts w:ascii="Times New Roman" w:hAnsi="Times New Roman"/>
          <w:szCs w:val="21"/>
        </w:rPr>
        <w:t>,</w:t>
      </w:r>
      <w:r>
        <w:rPr>
          <w:rFonts w:ascii="Times New Roman" w:hAnsi="宋体"/>
          <w:szCs w:val="21"/>
        </w:rPr>
        <w:t>还缺少的仪器名称是</w:t>
      </w:r>
      <w:r>
        <w:rPr>
          <w:rFonts w:ascii="Times New Roman" w:hAnsi="宋体"/>
          <w:szCs w:val="21"/>
          <w:u w:val="single" w:color="000000"/>
        </w:rPr>
        <w:t>　　　　</w:t>
      </w:r>
      <w:r>
        <w:rPr>
          <w:rFonts w:ascii="Times New Roman" w:hAnsi="Times New Roman"/>
          <w:szCs w:val="21"/>
        </w:rPr>
        <w:t>,</w:t>
      </w:r>
      <w:r>
        <w:rPr>
          <w:rFonts w:ascii="Times New Roman" w:hAnsi="宋体"/>
          <w:szCs w:val="21"/>
        </w:rPr>
        <w:t>检查该装置气密性的方法是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Ⅱ</w:t>
      </w:r>
      <w:r>
        <w:rPr>
          <w:rFonts w:ascii="Times New Roman" w:hAnsi="Times New Roman"/>
          <w:szCs w:val="21"/>
        </w:rPr>
        <w:t>.</w:t>
      </w:r>
      <w:r>
        <w:rPr>
          <w:rFonts w:ascii="Times New Roman" w:hAnsi="宋体"/>
          <w:szCs w:val="21"/>
        </w:rPr>
        <w:t>若用图</w:t>
      </w:r>
      <w:r>
        <w:rPr>
          <w:rFonts w:ascii="Times New Roman" w:hAnsi="Times New Roman"/>
          <w:szCs w:val="21"/>
        </w:rPr>
        <w:t>J5-4</w:t>
      </w:r>
      <w:r>
        <w:rPr>
          <w:rFonts w:ascii="Times New Roman" w:hAnsi="宋体"/>
          <w:szCs w:val="21"/>
        </w:rPr>
        <w:t>所示装置收集氨</w:t>
      </w:r>
      <w:r>
        <w:rPr>
          <w:rFonts w:ascii="Times New Roman" w:hAnsi="Times New Roman"/>
          <w:szCs w:val="21"/>
        </w:rPr>
        <w:t>,</w:t>
      </w:r>
      <w:r>
        <w:rPr>
          <w:rFonts w:ascii="Times New Roman" w:hAnsi="宋体"/>
          <w:szCs w:val="21"/>
        </w:rPr>
        <w:t>进气口应为</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“m”</w:t>
      </w:r>
      <w:r>
        <w:rPr>
          <w:rFonts w:ascii="Times New Roman" w:hAnsi="宋体"/>
          <w:szCs w:val="21"/>
        </w:rPr>
        <w:t>或</w:t>
      </w:r>
      <w:r>
        <w:rPr>
          <w:rFonts w:ascii="Times New Roman" w:hAnsi="Times New Roman"/>
          <w:szCs w:val="21"/>
        </w:rPr>
        <w:t>“n”)</w:t>
      </w:r>
      <w:r>
        <w:rPr>
          <w:rFonts w:ascii="Times New Roman" w:hAnsi="宋体"/>
          <w:szCs w:val="21"/>
        </w:rPr>
        <w:t>端</w:t>
      </w:r>
      <w:r>
        <w:rPr>
          <w:rFonts w:ascii="Times New Roman" w:hAnsi="Times New Roman"/>
          <w:szCs w:val="21"/>
        </w:rPr>
        <w:t>,</w:t>
      </w:r>
      <w:r>
        <w:rPr>
          <w:rFonts w:ascii="Times New Roman" w:hAnsi="宋体"/>
          <w:szCs w:val="21"/>
        </w:rPr>
        <w:t>检验氨是否集满的方法是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84505" cy="591185"/>
            <wp:effectExtent l="0" t="0" r="0" b="0"/>
            <wp:docPr id="12" name="ASD4.EPS" descr="id:21474930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107232" name="ASD4.EPS" descr="id:2147493008;FounderCES"/>
                    <pic:cNvPicPr>
                      <a:picLocks noChangeAspect="1"/>
                    </pic:cNvPicPr>
                  </pic:nvPicPr>
                  <pic:blipFill>
                    <a:blip xmlns:r="http://schemas.openxmlformats.org/officeDocument/2006/relationships" r:embed="rId14"/>
                    <a:stretch>
                      <a:fillRect/>
                    </a:stretch>
                  </pic:blipFill>
                  <pic:spPr>
                    <a:xfrm>
                      <a:off x="0" y="0"/>
                      <a:ext cx="484560" cy="5914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　图</w:t>
      </w:r>
      <w:r>
        <w:rPr>
          <w:rFonts w:ascii="Times New Roman" w:hAnsi="Times New Roman"/>
          <w:szCs w:val="21"/>
        </w:rPr>
        <w:t>J5-4</w:t>
      </w:r>
    </w:p>
    <w:p>
      <w:pPr>
        <w:spacing w:line="360" w:lineRule="auto"/>
        <w:rPr>
          <w:rFonts w:ascii="Times New Roman" w:hAnsi="Times New Roman"/>
          <w:szCs w:val="21"/>
        </w:rPr>
      </w:pPr>
      <w:r>
        <w:rPr>
          <w:rFonts w:ascii="Times New Roman" w:hAnsi="Times New Roman"/>
          <w:szCs w:val="21"/>
        </w:rPr>
        <w:t>17.(3</w:t>
      </w:r>
      <w:r>
        <w:rPr>
          <w:rFonts w:ascii="Times New Roman" w:hAnsi="宋体"/>
          <w:szCs w:val="21"/>
        </w:rPr>
        <w:t>分</w:t>
      </w:r>
      <w:r>
        <w:rPr>
          <w:rFonts w:ascii="Times New Roman" w:hAnsi="Times New Roman"/>
          <w:szCs w:val="21"/>
        </w:rPr>
        <w:t>)</w:t>
      </w:r>
      <w:r>
        <w:rPr>
          <w:rFonts w:ascii="Times New Roman" w:hAnsi="宋体"/>
          <w:szCs w:val="21"/>
        </w:rPr>
        <w:t>如图</w:t>
      </w:r>
      <w:r>
        <w:rPr>
          <w:rFonts w:ascii="Times New Roman" w:hAnsi="Times New Roman"/>
          <w:szCs w:val="21"/>
        </w:rPr>
        <w:t>J5-5</w:t>
      </w:r>
      <w:r>
        <w:rPr>
          <w:rFonts w:ascii="Times New Roman" w:hAnsi="宋体"/>
          <w:szCs w:val="21"/>
        </w:rPr>
        <w:t>是实验中的常用装置</w:t>
      </w:r>
      <w:r>
        <w:rPr>
          <w:rFonts w:ascii="Times New Roman" w:hAnsi="Times New Roman"/>
          <w:szCs w:val="21"/>
        </w:rPr>
        <w:t>,</w:t>
      </w:r>
      <w:r>
        <w:rPr>
          <w:rFonts w:ascii="Times New Roman" w:hAnsi="宋体"/>
          <w:szCs w:val="21"/>
        </w:rPr>
        <w:t>请回答下列问题。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10715" cy="996315"/>
            <wp:effectExtent l="0" t="0" r="0" b="0"/>
            <wp:docPr id="13" name="20RJHX174.EPS" descr="id:21474930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662842" name="20RJHX174.EPS" descr="id:2147493015;FounderCES"/>
                    <pic:cNvPicPr>
                      <a:picLocks noChangeAspect="1"/>
                    </pic:cNvPicPr>
                  </pic:nvPicPr>
                  <pic:blipFill>
                    <a:blip xmlns:r="http://schemas.openxmlformats.org/officeDocument/2006/relationships" r:embed="rId15"/>
                    <a:stretch>
                      <a:fillRect/>
                    </a:stretch>
                  </pic:blipFill>
                  <pic:spPr>
                    <a:xfrm>
                      <a:off x="0" y="0"/>
                      <a:ext cx="1911240" cy="9968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J5-5</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写出仪器</w:t>
      </w:r>
      <w:r>
        <w:rPr>
          <w:rFonts w:ascii="Times New Roman" w:hAnsi="Times New Roman"/>
          <w:szCs w:val="21"/>
        </w:rPr>
        <w:t>a</w:t>
      </w:r>
      <w:r>
        <w:rPr>
          <w:rFonts w:ascii="Times New Roman" w:hAnsi="宋体"/>
          <w:szCs w:val="21"/>
        </w:rPr>
        <w:t>的名称</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实验室常用图甲装置来制取二氧化碳</w:t>
      </w:r>
      <w:r>
        <w:rPr>
          <w:rFonts w:ascii="Times New Roman" w:hAnsi="Times New Roman"/>
          <w:szCs w:val="21"/>
        </w:rPr>
        <w:t>,</w:t>
      </w:r>
      <w:r>
        <w:rPr>
          <w:rFonts w:ascii="Times New Roman" w:hAnsi="宋体"/>
          <w:szCs w:val="21"/>
        </w:rPr>
        <w:t>该装置的优点是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若用盐酸制取二氧化碳</w:t>
      </w:r>
      <w:r>
        <w:rPr>
          <w:rFonts w:ascii="Times New Roman" w:hAnsi="Times New Roman"/>
          <w:szCs w:val="21"/>
        </w:rPr>
        <w:t>,</w:t>
      </w:r>
      <w:r>
        <w:rPr>
          <w:rFonts w:ascii="Times New Roman" w:hAnsi="宋体"/>
          <w:szCs w:val="21"/>
        </w:rPr>
        <w:t>会含有少量杂质</w:t>
      </w:r>
      <w:r>
        <w:rPr>
          <w:rFonts w:ascii="Times New Roman" w:hAnsi="Times New Roman"/>
          <w:szCs w:val="21"/>
        </w:rPr>
        <w:t>,</w:t>
      </w:r>
      <w:r>
        <w:rPr>
          <w:rFonts w:ascii="Times New Roman" w:hAnsi="宋体"/>
          <w:szCs w:val="21"/>
        </w:rPr>
        <w:t>用图乙装置可得到干燥、纯净的二氧化碳</w:t>
      </w:r>
      <w:r>
        <w:rPr>
          <w:rFonts w:ascii="Times New Roman" w:hAnsi="Times New Roman"/>
          <w:szCs w:val="21"/>
        </w:rPr>
        <w:t>,</w:t>
      </w:r>
      <w:r>
        <w:rPr>
          <w:rFonts w:ascii="Times New Roman" w:hAnsi="宋体"/>
          <w:szCs w:val="21"/>
        </w:rPr>
        <w:t>导管气流方向连接顺序正确的是</w:t>
      </w:r>
      <w:r>
        <w:rPr>
          <w:rFonts w:ascii="Times New Roman" w:hAnsi="宋体"/>
          <w:szCs w:val="21"/>
          <w:u w:val="single" w:color="000000"/>
        </w:rPr>
        <w:t>　　　　</w:t>
      </w:r>
      <w:r>
        <w:rPr>
          <w:rFonts w:ascii="Times New Roman" w:hAnsi="Times New Roman"/>
          <w:szCs w:val="21"/>
        </w:rPr>
        <w:t>(</w:t>
      </w:r>
      <w:r>
        <w:rPr>
          <w:rFonts w:ascii="Times New Roman" w:hAnsi="宋体"/>
          <w:szCs w:val="21"/>
        </w:rPr>
        <w:t>填字母</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三、实验探究题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24</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Times New Roman"/>
          <w:szCs w:val="21"/>
        </w:rPr>
      </w:pPr>
      <w:r>
        <w:rPr>
          <w:rFonts w:ascii="Times New Roman" w:hAnsi="Times New Roman"/>
          <w:szCs w:val="21"/>
        </w:rPr>
        <w:t>18.(12</w:t>
      </w:r>
      <w:r>
        <w:rPr>
          <w:rFonts w:ascii="Times New Roman" w:hAnsi="宋体"/>
          <w:szCs w:val="21"/>
        </w:rPr>
        <w:t>分</w:t>
      </w:r>
      <w:r>
        <w:rPr>
          <w:rFonts w:ascii="Times New Roman" w:hAnsi="Times New Roman"/>
          <w:szCs w:val="21"/>
        </w:rPr>
        <w:t>)</w:t>
      </w:r>
      <w:r>
        <w:rPr>
          <w:rFonts w:ascii="Times New Roman" w:hAnsi="宋体"/>
          <w:szCs w:val="21"/>
        </w:rPr>
        <w:t>粮食、蔬菜、肉类、豆制品等食物是我们日常营养的主要来源。菠菜营养丰富</w:t>
      </w:r>
      <w:r>
        <w:rPr>
          <w:rFonts w:ascii="Times New Roman" w:hAnsi="Times New Roman"/>
          <w:szCs w:val="21"/>
        </w:rPr>
        <w:t>,</w:t>
      </w:r>
      <w:r>
        <w:rPr>
          <w:rFonts w:ascii="Times New Roman" w:hAnsi="宋体"/>
          <w:szCs w:val="21"/>
        </w:rPr>
        <w:t>豆腐中含有丰富的蛋白质及钙盐等</w:t>
      </w:r>
      <w:r>
        <w:rPr>
          <w:rFonts w:ascii="Times New Roman" w:hAnsi="Times New Roman"/>
          <w:szCs w:val="21"/>
        </w:rPr>
        <w:t>,</w:t>
      </w:r>
      <w:r>
        <w:rPr>
          <w:rFonts w:ascii="Times New Roman" w:hAnsi="宋体"/>
          <w:szCs w:val="21"/>
        </w:rPr>
        <w:t>但民间有</w:t>
      </w:r>
      <w:r>
        <w:rPr>
          <w:rFonts w:ascii="Times New Roman" w:hAnsi="Times New Roman"/>
          <w:szCs w:val="21"/>
        </w:rPr>
        <w:t>“</w:t>
      </w:r>
      <w:r>
        <w:rPr>
          <w:rFonts w:ascii="Times New Roman" w:hAnsi="宋体"/>
          <w:szCs w:val="21"/>
        </w:rPr>
        <w:t>菠菜、豆腐不宜同食</w:t>
      </w:r>
      <w:r>
        <w:rPr>
          <w:rFonts w:ascii="Times New Roman" w:hAnsi="Times New Roman"/>
          <w:szCs w:val="21"/>
        </w:rPr>
        <w:t>”</w:t>
      </w:r>
      <w:r>
        <w:rPr>
          <w:rFonts w:ascii="Times New Roman" w:hAnsi="宋体"/>
          <w:szCs w:val="21"/>
        </w:rPr>
        <w:t>的说法。某化学兴趣小组针对此说法进行探究。</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查阅资料</w:t>
      </w:r>
      <w:r>
        <w:rPr>
          <w:rFonts w:ascii="Times New Roman" w:hAnsi="Times New Roman"/>
          <w:szCs w:val="21"/>
        </w:rPr>
        <w:t>]</w:t>
      </w:r>
      <w:r>
        <w:rPr>
          <w:rFonts w:ascii="Times New Roman" w:hAnsi="宋体"/>
          <w:szCs w:val="21"/>
        </w:rPr>
        <w:t>①菠菜含有丰富的铁、草酸盐、碳酸盐等</w:t>
      </w:r>
      <w:r>
        <w:rPr>
          <w:rFonts w:ascii="Times New Roman" w:hAnsi="Times New Roman"/>
          <w:szCs w:val="21"/>
        </w:rPr>
        <w:t>;</w:t>
      </w:r>
      <w:r>
        <w:rPr>
          <w:rFonts w:ascii="Times New Roman" w:hAnsi="宋体"/>
          <w:szCs w:val="21"/>
        </w:rPr>
        <w:t>②草酸钙</w:t>
      </w:r>
      <w:r>
        <w:rPr>
          <w:rFonts w:ascii="Times New Roman" w:hAnsi="Times New Roman"/>
          <w:szCs w:val="21"/>
        </w:rPr>
        <w:t>(CaC</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w:t>
      </w:r>
      <w:r>
        <w:rPr>
          <w:rFonts w:ascii="Times New Roman" w:hAnsi="宋体"/>
          <w:szCs w:val="21"/>
        </w:rPr>
        <w:t>不溶于水</w:t>
      </w:r>
      <w:r>
        <w:rPr>
          <w:rFonts w:ascii="Times New Roman" w:hAnsi="Times New Roman"/>
          <w:szCs w:val="21"/>
        </w:rPr>
        <w:t>,</w:t>
      </w:r>
      <w:r>
        <w:rPr>
          <w:rFonts w:ascii="Times New Roman" w:hAnsi="宋体"/>
          <w:szCs w:val="21"/>
        </w:rPr>
        <w:t>不易被人体吸收</w:t>
      </w:r>
      <w:r>
        <w:rPr>
          <w:rFonts w:ascii="Times New Roman" w:hAnsi="Times New Roman"/>
          <w:szCs w:val="21"/>
        </w:rPr>
        <w:t>;</w:t>
      </w:r>
      <w:r>
        <w:rPr>
          <w:rFonts w:ascii="Times New Roman" w:hAnsi="宋体"/>
          <w:szCs w:val="21"/>
        </w:rPr>
        <w:t>③醋酸不与草酸钙反应</w:t>
      </w:r>
      <w:r>
        <w:rPr>
          <w:rFonts w:ascii="Times New Roman" w:hAnsi="Times New Roman"/>
          <w:szCs w:val="21"/>
        </w:rPr>
        <w:t>,</w:t>
      </w:r>
      <w:r>
        <w:rPr>
          <w:rFonts w:ascii="Times New Roman" w:hAnsi="宋体"/>
          <w:szCs w:val="21"/>
        </w:rPr>
        <w:t>但能与碳酸钙反应生成可溶性盐等。</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提出猜想</w:t>
      </w:r>
      <w:r>
        <w:rPr>
          <w:rFonts w:ascii="Times New Roman" w:hAnsi="Times New Roman"/>
          <w:szCs w:val="21"/>
        </w:rPr>
        <w:t>]“</w:t>
      </w:r>
      <w:r>
        <w:rPr>
          <w:rFonts w:ascii="Times New Roman" w:hAnsi="宋体"/>
          <w:szCs w:val="21"/>
        </w:rPr>
        <w:t>菠菜、豆腐不宜同食</w:t>
      </w:r>
      <w:r>
        <w:rPr>
          <w:rFonts w:ascii="Times New Roman" w:hAnsi="Times New Roman"/>
          <w:szCs w:val="21"/>
        </w:rPr>
        <w:t>”</w:t>
      </w:r>
      <w:r>
        <w:rPr>
          <w:rFonts w:ascii="Times New Roman" w:hAnsi="宋体"/>
          <w:szCs w:val="21"/>
        </w:rPr>
        <w:t>的原因可能是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实验探究</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05050" cy="1177290"/>
            <wp:effectExtent l="19050" t="0" r="0" b="0"/>
            <wp:docPr id="14" name="20RJHX175.EPS" descr="id:21474930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085103" name="20RJHX175.EPS" descr="id:2147493022;FounderCES"/>
                    <pic:cNvPicPr>
                      <a:picLocks noChangeAspect="1"/>
                    </pic:cNvPicPr>
                  </pic:nvPicPr>
                  <pic:blipFill>
                    <a:blip xmlns:r="http://schemas.openxmlformats.org/officeDocument/2006/relationships" r:embed="rId16" cstate="print"/>
                    <a:stretch>
                      <a:fillRect/>
                    </a:stretch>
                  </pic:blipFill>
                  <pic:spPr>
                    <a:xfrm>
                      <a:off x="0" y="0"/>
                      <a:ext cx="2305344" cy="1177971"/>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J5-6</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加入足量</w:t>
      </w:r>
      <w:r>
        <w:rPr>
          <w:rFonts w:ascii="Times New Roman" w:hAnsi="Times New Roman"/>
          <w:szCs w:val="21"/>
        </w:rPr>
        <w:t>CaCl</w:t>
      </w:r>
      <w:r>
        <w:rPr>
          <w:rFonts w:ascii="Times New Roman" w:hAnsi="Times New Roman"/>
          <w:szCs w:val="21"/>
          <w:vertAlign w:val="subscript"/>
        </w:rPr>
        <w:t>2</w:t>
      </w:r>
      <w:r>
        <w:rPr>
          <w:rFonts w:ascii="Times New Roman" w:hAnsi="宋体"/>
          <w:szCs w:val="21"/>
        </w:rPr>
        <w:t>溶液的目的是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已知气体</w:t>
      </w:r>
      <w:r>
        <w:rPr>
          <w:rFonts w:ascii="Times New Roman" w:hAnsi="Times New Roman"/>
          <w:szCs w:val="21"/>
        </w:rPr>
        <w:t>C</w:t>
      </w:r>
      <w:r>
        <w:rPr>
          <w:rFonts w:ascii="Times New Roman" w:hAnsi="宋体"/>
          <w:szCs w:val="21"/>
        </w:rPr>
        <w:t>能使澄清石灰水变浑浊</w:t>
      </w:r>
      <w:r>
        <w:rPr>
          <w:rFonts w:ascii="Times New Roman" w:hAnsi="Times New Roman"/>
          <w:szCs w:val="21"/>
        </w:rPr>
        <w:t>,</w:t>
      </w:r>
      <w:r>
        <w:rPr>
          <w:rFonts w:ascii="Times New Roman" w:hAnsi="宋体"/>
          <w:szCs w:val="21"/>
        </w:rPr>
        <w:t>写出该反应的化学方程式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醋酸的化学式可简写为</w:t>
      </w:r>
      <w:r>
        <w:rPr>
          <w:rFonts w:ascii="Times New Roman" w:hAnsi="Times New Roman"/>
          <w:szCs w:val="21"/>
        </w:rPr>
        <w:t>HAc,</w:t>
      </w:r>
      <w:r>
        <w:rPr>
          <w:rFonts w:ascii="Times New Roman" w:hAnsi="宋体"/>
          <w:szCs w:val="21"/>
        </w:rPr>
        <w:t>写出步骤④发生反应的化学方程式</w:t>
      </w:r>
      <w:r>
        <w:rPr>
          <w:rFonts w:ascii="Times New Roman" w:hAnsi="Times New Roman"/>
          <w:szCs w:val="21"/>
        </w:rPr>
        <w:t>:</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白色沉淀</w:t>
      </w:r>
      <w:r>
        <w:rPr>
          <w:rFonts w:ascii="Times New Roman" w:hAnsi="Times New Roman"/>
          <w:szCs w:val="21"/>
        </w:rPr>
        <w:t>B</w:t>
      </w:r>
      <w:r>
        <w:rPr>
          <w:rFonts w:ascii="Times New Roman" w:hAnsi="宋体"/>
          <w:szCs w:val="21"/>
        </w:rPr>
        <w:t>的主要成分是</w:t>
      </w:r>
      <w:r>
        <w:rPr>
          <w:rFonts w:ascii="Times New Roman" w:hAnsi="宋体"/>
          <w:szCs w:val="21"/>
          <w:u w:val="single" w:color="000000"/>
        </w:rPr>
        <w:t>　　　　　</w:t>
      </w:r>
      <w:r>
        <w:rPr>
          <w:rFonts w:ascii="Times New Roman" w:hAnsi="Times New Roman"/>
          <w:szCs w:val="21"/>
        </w:rPr>
        <w:t>(</w:t>
      </w:r>
      <w:r>
        <w:rPr>
          <w:rFonts w:ascii="Times New Roman" w:hAnsi="宋体"/>
          <w:szCs w:val="21"/>
        </w:rPr>
        <w:t>填化学式</w:t>
      </w:r>
      <w:r>
        <w:rPr>
          <w:rFonts w:ascii="Times New Roman" w:hAnsi="Times New Roman"/>
          <w:szCs w:val="21"/>
        </w:rPr>
        <w:t>),</w:t>
      </w:r>
      <w:r>
        <w:rPr>
          <w:rFonts w:ascii="Times New Roman" w:hAnsi="宋体"/>
          <w:szCs w:val="21"/>
        </w:rPr>
        <w:t>可见菠菜中的草酸盐能与钙盐反应生成草酸钙。</w:t>
      </w:r>
      <w:r>
        <w:rPr>
          <w:rFonts w:ascii="Times New Roman" w:hAnsi="Times New Roman"/>
          <w:szCs w:val="21"/>
        </w:rPr>
        <w:t> </w:t>
      </w:r>
    </w:p>
    <w:p>
      <w:pPr>
        <w:spacing w:line="360" w:lineRule="auto"/>
        <w:jc w:val="left"/>
        <w:rPr>
          <w:rFonts w:ascii="微软雅黑" w:eastAsia="微软雅黑" w:hAnsi="Times New Roman" w:cs="微软雅黑"/>
          <w:b/>
          <w:bCs/>
          <w:kern w:val="28"/>
          <w:sz w:val="28"/>
          <w:szCs w:val="28"/>
        </w:rPr>
      </w:pPr>
      <w:r>
        <w:rPr>
          <w:rFonts w:ascii="微软雅黑" w:eastAsia="微软雅黑" w:hAnsi="Times New Roman" w:cs="微软雅黑"/>
          <w:b/>
          <w:bCs/>
          <w:kern w:val="28"/>
          <w:sz w:val="28"/>
          <w:szCs w:val="28"/>
        </w:rPr>
        <w:t>[</w:t>
      </w:r>
      <w:r>
        <w:rPr>
          <w:rFonts w:ascii="微软雅黑" w:eastAsia="微软雅黑" w:hAnsi="微软雅黑" w:cs="微软雅黑"/>
          <w:b/>
          <w:bCs/>
          <w:kern w:val="28"/>
          <w:sz w:val="28"/>
          <w:szCs w:val="28"/>
        </w:rPr>
        <w:t>反思与应用</w:t>
      </w:r>
      <w:r>
        <w:rPr>
          <w:rFonts w:ascii="微软雅黑" w:eastAsia="微软雅黑" w:hAnsi="Times New Roman" w:cs="微软雅黑"/>
          <w:b/>
          <w:bCs/>
          <w:kern w:val="28"/>
          <w:sz w:val="28"/>
          <w:szCs w:val="28"/>
        </w:rPr>
        <w:t>]</w:t>
      </w:r>
    </w:p>
    <w:p>
      <w:pPr>
        <w:spacing w:line="360" w:lineRule="auto"/>
        <w:rPr>
          <w:rFonts w:ascii="Times New Roman" w:hAnsi="Times New Roman"/>
          <w:szCs w:val="21"/>
        </w:rPr>
      </w:pPr>
      <w:r>
        <w:rPr>
          <w:rFonts w:ascii="Times New Roman" w:hAnsi="宋体"/>
          <w:szCs w:val="21"/>
        </w:rPr>
        <w:t>家庭中常常将菠菜放在开水中烫过后再烹饪</w:t>
      </w:r>
      <w:r>
        <w:rPr>
          <w:rFonts w:ascii="Times New Roman" w:hAnsi="Times New Roman"/>
          <w:szCs w:val="21"/>
        </w:rPr>
        <w:t>,</w:t>
      </w:r>
      <w:r>
        <w:rPr>
          <w:rFonts w:ascii="Times New Roman" w:hAnsi="宋体"/>
          <w:szCs w:val="21"/>
        </w:rPr>
        <w:t>其目的是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19.(12</w:t>
      </w:r>
      <w:r>
        <w:rPr>
          <w:rFonts w:ascii="Times New Roman" w:hAnsi="宋体"/>
          <w:szCs w:val="21"/>
        </w:rPr>
        <w:t>分</w:t>
      </w:r>
      <w:r>
        <w:rPr>
          <w:rFonts w:ascii="Times New Roman" w:hAnsi="Times New Roman"/>
          <w:szCs w:val="21"/>
        </w:rPr>
        <w:t>)</w:t>
      </w:r>
      <w:r>
        <w:rPr>
          <w:rFonts w:ascii="Times New Roman" w:hAnsi="宋体"/>
          <w:szCs w:val="21"/>
        </w:rPr>
        <w:t>实验室有一瓶标签被腐蚀的无色溶液</w:t>
      </w:r>
      <w:r>
        <w:rPr>
          <w:rFonts w:ascii="Times New Roman" w:hAnsi="Times New Roman"/>
          <w:szCs w:val="21"/>
        </w:rPr>
        <w:t>,</w:t>
      </w:r>
      <w:r>
        <w:rPr>
          <w:rFonts w:ascii="Times New Roman" w:hAnsi="宋体"/>
          <w:szCs w:val="21"/>
        </w:rPr>
        <w:t>是稀硫酸和氢氧化钠溶液中的一种。在老师的指导下</w:t>
      </w:r>
      <w:r>
        <w:rPr>
          <w:rFonts w:ascii="Times New Roman" w:hAnsi="Times New Roman"/>
          <w:szCs w:val="21"/>
        </w:rPr>
        <w:t>,</w:t>
      </w:r>
      <w:r>
        <w:rPr>
          <w:rFonts w:ascii="Times New Roman" w:hAnsi="宋体"/>
          <w:szCs w:val="21"/>
        </w:rPr>
        <w:t>小红和小明用不同方法鉴定。</w:t>
      </w:r>
    </w:p>
    <w:p>
      <w:pPr>
        <w:spacing w:line="360" w:lineRule="auto"/>
        <w:rPr>
          <w:rFonts w:ascii="Times New Roman" w:hAnsi="Times New Roman"/>
          <w:szCs w:val="21"/>
        </w:rPr>
      </w:pPr>
      <w:r>
        <w:rPr>
          <w:rFonts w:ascii="Times New Roman" w:hAnsi="宋体"/>
          <w:szCs w:val="21"/>
        </w:rPr>
        <w:t>实验一</w:t>
      </w:r>
      <w:r>
        <w:rPr>
          <w:rFonts w:ascii="Times New Roman" w:hAnsi="Times New Roman"/>
          <w:szCs w:val="21"/>
        </w:rPr>
        <w:t>:</w:t>
      </w:r>
    </w:p>
    <w:tbl>
      <w:tblPr>
        <w:tblStyle w:val="TableNormal"/>
        <w:tblW w:w="1013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224"/>
        <w:gridCol w:w="3402"/>
        <w:gridCol w:w="3506"/>
      </w:tblGrid>
      <w:tr>
        <w:tblPrEx>
          <w:tblW w:w="1013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224"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实验步骤</w:t>
            </w:r>
          </w:p>
        </w:tc>
        <w:tc>
          <w:tcPr>
            <w:tcW w:w="3402"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实验现象</w:t>
            </w:r>
          </w:p>
        </w:tc>
        <w:tc>
          <w:tcPr>
            <w:tcW w:w="3506"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实验结论</w:t>
            </w:r>
          </w:p>
        </w:tc>
      </w:tr>
      <w:tr>
        <w:tblPrEx>
          <w:tblW w:w="10132" w:type="dxa"/>
          <w:jc w:val="center"/>
          <w:tblInd w:w="0" w:type="dxa"/>
          <w:tblLayout w:type="fixed"/>
          <w:tblCellMar>
            <w:top w:w="0" w:type="dxa"/>
            <w:left w:w="108" w:type="dxa"/>
            <w:bottom w:w="0" w:type="dxa"/>
            <w:right w:w="108" w:type="dxa"/>
          </w:tblCellMar>
        </w:tblPrEx>
        <w:trPr>
          <w:jc w:val="center"/>
        </w:trPr>
        <w:tc>
          <w:tcPr>
            <w:tcW w:w="3224"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小红取少量该溶液于试管中</w:t>
            </w:r>
            <w:r>
              <w:rPr>
                <w:rFonts w:ascii="Times New Roman" w:hAnsi="Times New Roman"/>
                <w:szCs w:val="21"/>
              </w:rPr>
              <w:t>,</w:t>
            </w:r>
            <w:r>
              <w:rPr>
                <w:rFonts w:ascii="Times New Roman" w:hAnsi="宋体"/>
                <w:szCs w:val="21"/>
              </w:rPr>
              <w:t>向其中插入没有打磨的铝片</w:t>
            </w:r>
          </w:p>
        </w:tc>
        <w:tc>
          <w:tcPr>
            <w:tcW w:w="3402"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开始无明显现象</w:t>
            </w:r>
            <w:r>
              <w:rPr>
                <w:rFonts w:ascii="Times New Roman" w:hAnsi="Times New Roman"/>
                <w:szCs w:val="21"/>
              </w:rPr>
              <w:t>,</w:t>
            </w:r>
            <w:r>
              <w:rPr>
                <w:rFonts w:ascii="Times New Roman" w:hAnsi="宋体"/>
                <w:szCs w:val="21"/>
              </w:rPr>
              <w:t>后产生</w:t>
            </w:r>
            <w:r>
              <w:rPr>
                <w:rFonts w:ascii="Times New Roman" w:hAnsi="Times New Roman"/>
                <w:szCs w:val="21"/>
                <w:u w:val="single" w:color="000000"/>
              </w:rPr>
              <w:t>  </w:t>
            </w:r>
            <w:r>
              <w:rPr>
                <w:rFonts w:ascii="Times New Roman" w:hAnsi="Times New Roman" w:hint="eastAsia"/>
                <w:szCs w:val="21"/>
                <w:u w:val="single" w:color="000000"/>
              </w:rPr>
              <w:t xml:space="preserve">             </w:t>
            </w:r>
          </w:p>
        </w:tc>
        <w:tc>
          <w:tcPr>
            <w:tcW w:w="350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小红认为该溶液为稀硫酸</w:t>
            </w:r>
          </w:p>
        </w:tc>
      </w:tr>
      <w:tr>
        <w:tblPrEx>
          <w:tblW w:w="10132" w:type="dxa"/>
          <w:jc w:val="center"/>
          <w:tblInd w:w="0" w:type="dxa"/>
          <w:tblLayout w:type="fixed"/>
          <w:tblCellMar>
            <w:top w:w="0" w:type="dxa"/>
            <w:left w:w="108" w:type="dxa"/>
            <w:bottom w:w="0" w:type="dxa"/>
            <w:right w:w="108" w:type="dxa"/>
          </w:tblCellMar>
        </w:tblPrEx>
        <w:trPr>
          <w:jc w:val="center"/>
        </w:trPr>
        <w:tc>
          <w:tcPr>
            <w:tcW w:w="3224"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小明用</w:t>
            </w:r>
            <w:r>
              <w:rPr>
                <w:rFonts w:ascii="Times New Roman" w:hAnsi="Times New Roman"/>
                <w:szCs w:val="21"/>
              </w:rPr>
              <w:t>pH</w:t>
            </w:r>
            <w:r>
              <w:rPr>
                <w:rFonts w:ascii="Times New Roman" w:hAnsi="宋体"/>
                <w:szCs w:val="21"/>
              </w:rPr>
              <w:t>试纸测定其</w:t>
            </w:r>
            <w:r>
              <w:rPr>
                <w:rFonts w:ascii="Times New Roman" w:hAnsi="Times New Roman"/>
                <w:szCs w:val="21"/>
              </w:rPr>
              <w:t>pH</w:t>
            </w:r>
          </w:p>
        </w:tc>
        <w:tc>
          <w:tcPr>
            <w:tcW w:w="3402"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pH=13</w:t>
            </w:r>
          </w:p>
        </w:tc>
        <w:tc>
          <w:tcPr>
            <w:tcW w:w="3506"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小明认为该溶液为氢氧化钠溶液</w:t>
            </w:r>
          </w:p>
        </w:tc>
      </w:tr>
    </w:tbl>
    <w:p>
      <w:pPr>
        <w:spacing w:line="360" w:lineRule="auto"/>
        <w:rPr>
          <w:rFonts w:ascii="Times New Roman" w:hAnsi="Times New Roman"/>
          <w:szCs w:val="21"/>
        </w:rPr>
      </w:pPr>
      <w:r>
        <w:rPr>
          <w:rFonts w:ascii="Times New Roman" w:hAnsi="宋体"/>
          <w:szCs w:val="21"/>
        </w:rPr>
        <w:t>小红和小明操作均无误。</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提出问题</w:t>
      </w:r>
      <w:r>
        <w:rPr>
          <w:rFonts w:ascii="Times New Roman" w:hAnsi="Times New Roman"/>
          <w:szCs w:val="21"/>
        </w:rPr>
        <w:t>]</w:t>
      </w:r>
      <w:r>
        <w:rPr>
          <w:rFonts w:ascii="Times New Roman" w:hAnsi="宋体"/>
          <w:szCs w:val="21"/>
        </w:rPr>
        <w:t>该溶液到底是稀硫酸还是氢氧化钠溶液</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查阅资料</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铝、氧化铝既能与酸反应</w:t>
      </w:r>
      <w:r>
        <w:rPr>
          <w:rFonts w:ascii="Times New Roman" w:hAnsi="Times New Roman"/>
          <w:szCs w:val="21"/>
        </w:rPr>
        <w:t>,</w:t>
      </w:r>
      <w:r>
        <w:rPr>
          <w:rFonts w:ascii="Times New Roman" w:hAnsi="宋体"/>
          <w:szCs w:val="21"/>
        </w:rPr>
        <w:t>又可与强碱溶液反应</w:t>
      </w:r>
      <w:r>
        <w:rPr>
          <w:rFonts w:ascii="Times New Roman" w:hAnsi="Times New Roman"/>
          <w:szCs w:val="21"/>
        </w:rPr>
        <w:t>,2Al+2NaOH+2H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146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204980" name="图片 15"/>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szCs w:val="21"/>
        </w:rPr>
        <w:t>2NaAlO</w:t>
      </w:r>
      <w:r>
        <w:rPr>
          <w:rFonts w:ascii="Times New Roman" w:hAnsi="Times New Roman"/>
          <w:szCs w:val="21"/>
          <w:vertAlign w:val="subscript"/>
        </w:rPr>
        <w:t>2</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w:t>
      </w:r>
      <w:r>
        <w:rPr>
          <w:rFonts w:ascii="Times New Roman" w:hAnsi="宋体"/>
          <w:szCs w:val="21"/>
        </w:rPr>
        <w:t>氧化铝与氢氧化钠溶液反应生成偏铝酸钠</w:t>
      </w:r>
      <w:r>
        <w:rPr>
          <w:rFonts w:ascii="Times New Roman" w:hAnsi="Times New Roman"/>
          <w:szCs w:val="21"/>
        </w:rPr>
        <w:t>(NaAlO</w:t>
      </w:r>
      <w:r>
        <w:rPr>
          <w:rFonts w:ascii="Times New Roman" w:hAnsi="Times New Roman"/>
          <w:szCs w:val="21"/>
          <w:vertAlign w:val="subscript"/>
        </w:rPr>
        <w:t>2</w:t>
      </w:r>
      <w:r>
        <w:rPr>
          <w:rFonts w:ascii="Times New Roman" w:hAnsi="Times New Roman"/>
          <w:szCs w:val="21"/>
        </w:rPr>
        <w:t>)</w:t>
      </w:r>
      <w:r>
        <w:rPr>
          <w:rFonts w:ascii="Times New Roman" w:hAnsi="宋体"/>
          <w:szCs w:val="21"/>
        </w:rPr>
        <w:t>和一种氧化物。</w:t>
      </w:r>
      <w:r>
        <w:rPr>
          <w:rFonts w:ascii="Times New Roman" w:hAnsi="Times New Roman"/>
          <w:szCs w:val="21"/>
        </w:rPr>
        <w:t>NaAlO</w:t>
      </w:r>
      <w:r>
        <w:rPr>
          <w:rFonts w:ascii="Times New Roman" w:hAnsi="Times New Roman"/>
          <w:szCs w:val="21"/>
          <w:vertAlign w:val="subscript"/>
        </w:rPr>
        <w:t>2</w:t>
      </w:r>
      <w:r>
        <w:rPr>
          <w:rFonts w:ascii="Times New Roman" w:hAnsi="宋体"/>
          <w:szCs w:val="21"/>
        </w:rPr>
        <w:t>易溶于水</w:t>
      </w:r>
      <w:r>
        <w:rPr>
          <w:rFonts w:ascii="Times New Roman" w:hAnsi="Times New Roman"/>
          <w:szCs w:val="21"/>
        </w:rPr>
        <w:t>,</w:t>
      </w:r>
      <w:r>
        <w:rPr>
          <w:rFonts w:ascii="Times New Roman" w:hAnsi="宋体"/>
          <w:szCs w:val="21"/>
        </w:rPr>
        <w:t>其水溶液呈碱性</w:t>
      </w:r>
      <w:r>
        <w:rPr>
          <w:rFonts w:ascii="Times New Roman" w:hAnsi="Times New Roman"/>
          <w:szCs w:val="21"/>
        </w:rPr>
        <w:t>,NaAlO</w:t>
      </w:r>
      <w:r>
        <w:rPr>
          <w:rFonts w:ascii="Times New Roman" w:hAnsi="Times New Roman"/>
          <w:szCs w:val="21"/>
          <w:vertAlign w:val="subscript"/>
        </w:rPr>
        <w:t>2</w:t>
      </w:r>
      <w:r>
        <w:rPr>
          <w:rFonts w:ascii="Times New Roman" w:hAnsi="宋体"/>
          <w:szCs w:val="21"/>
        </w:rPr>
        <w:t>与铝、氧化铝均不反应。</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分析实验得出结论</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该溶液为</w:t>
      </w:r>
      <w:r>
        <w:rPr>
          <w:rFonts w:ascii="Times New Roman" w:hAnsi="宋体"/>
          <w:szCs w:val="21"/>
          <w:u w:val="single" w:color="000000"/>
        </w:rPr>
        <w:t>　　　　</w:t>
      </w:r>
      <w:r>
        <w:rPr>
          <w:rFonts w:ascii="Times New Roman" w:hAnsi="宋体"/>
          <w:szCs w:val="21"/>
        </w:rPr>
        <w:t>溶液。</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交流反思</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实验一中</w:t>
      </w:r>
      <w:r>
        <w:rPr>
          <w:rFonts w:ascii="Times New Roman" w:hAnsi="Times New Roman"/>
          <w:szCs w:val="21"/>
        </w:rPr>
        <w:t>,</w:t>
      </w:r>
      <w:r>
        <w:rPr>
          <w:rFonts w:ascii="Times New Roman" w:hAnsi="宋体"/>
          <w:szCs w:val="21"/>
        </w:rPr>
        <w:t>小红所做实验开始无明显现象的原因是</w:t>
      </w:r>
      <w:r>
        <w:rPr>
          <w:rFonts w:ascii="Times New Roman" w:hAnsi="宋体"/>
          <w:szCs w:val="21"/>
          <w:u w:val="single" w:color="000000"/>
        </w:rPr>
        <w:t>　　　　　　　　　　　　　</w:t>
      </w:r>
      <w:r>
        <w:rPr>
          <w:rFonts w:ascii="Times New Roman" w:hAnsi="Times New Roman"/>
          <w:szCs w:val="21"/>
        </w:rPr>
        <w:t>(</w:t>
      </w:r>
      <w:r>
        <w:rPr>
          <w:rFonts w:ascii="Times New Roman" w:hAnsi="宋体"/>
          <w:szCs w:val="21"/>
        </w:rPr>
        <w:t>用化学方程式表示</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拓展应用</w:t>
      </w:r>
      <w:r>
        <w:rPr>
          <w:rFonts w:ascii="Times New Roman" w:hAnsi="Times New Roman"/>
          <w:szCs w:val="21"/>
        </w:rPr>
        <w:t>]</w:t>
      </w:r>
      <w:r>
        <w:rPr>
          <w:rFonts w:ascii="Times New Roman" w:hAnsi="宋体"/>
          <w:szCs w:val="21"/>
        </w:rPr>
        <w:t>有一种管道疏通剂</w:t>
      </w:r>
      <w:r>
        <w:rPr>
          <w:rFonts w:ascii="Times New Roman" w:hAnsi="Times New Roman"/>
          <w:szCs w:val="21"/>
        </w:rPr>
        <w:t>,</w:t>
      </w:r>
      <w:r>
        <w:rPr>
          <w:rFonts w:ascii="Times New Roman" w:hAnsi="宋体"/>
          <w:szCs w:val="21"/>
        </w:rPr>
        <w:t>主要成分为铝粉和氢氧化钠粉末。工作原理是</w:t>
      </w:r>
      <w:r>
        <w:rPr>
          <w:rFonts w:ascii="Times New Roman" w:hAnsi="Times New Roman"/>
          <w:szCs w:val="21"/>
        </w:rPr>
        <w:t>:</w:t>
      </w:r>
      <w:r>
        <w:rPr>
          <w:rFonts w:ascii="Times New Roman" w:hAnsi="宋体"/>
          <w:szCs w:val="21"/>
        </w:rPr>
        <w:t>利用铝和氢氧化钠遇水反应放出大量的热</w:t>
      </w:r>
      <w:r>
        <w:rPr>
          <w:rFonts w:ascii="Times New Roman" w:hAnsi="Times New Roman"/>
          <w:szCs w:val="21"/>
        </w:rPr>
        <w:t>,</w:t>
      </w:r>
      <w:r>
        <w:rPr>
          <w:rFonts w:ascii="Times New Roman" w:hAnsi="宋体"/>
          <w:szCs w:val="21"/>
        </w:rPr>
        <w:t>加快氢氧化钠对油脂和毛发等淤积物的腐蚀</w:t>
      </w:r>
      <w:r>
        <w:rPr>
          <w:rFonts w:ascii="Times New Roman" w:hAnsi="Times New Roman"/>
          <w:szCs w:val="21"/>
        </w:rPr>
        <w:t>,</w:t>
      </w:r>
      <w:r>
        <w:rPr>
          <w:rFonts w:ascii="Times New Roman" w:hAnsi="宋体"/>
          <w:szCs w:val="21"/>
        </w:rPr>
        <w:t>同时产生氢气增加管道内气压</w:t>
      </w:r>
      <w:r>
        <w:rPr>
          <w:rFonts w:ascii="Times New Roman" w:hAnsi="Times New Roman"/>
          <w:szCs w:val="21"/>
        </w:rPr>
        <w:t>,</w:t>
      </w:r>
      <w:r>
        <w:rPr>
          <w:rFonts w:ascii="Times New Roman" w:hAnsi="宋体"/>
          <w:szCs w:val="21"/>
        </w:rPr>
        <w:t>利于疏通。</w:t>
      </w:r>
    </w:p>
    <w:p>
      <w:pPr>
        <w:spacing w:line="360" w:lineRule="auto"/>
        <w:rPr>
          <w:rFonts w:ascii="Times New Roman" w:hAnsi="Times New Roman"/>
          <w:szCs w:val="21"/>
        </w:rPr>
      </w:pPr>
      <w:r>
        <w:rPr>
          <w:rFonts w:ascii="Times New Roman" w:hAnsi="宋体"/>
          <w:szCs w:val="21"/>
        </w:rPr>
        <w:t>实验二</w:t>
      </w:r>
      <w:r>
        <w:rPr>
          <w:rFonts w:ascii="Times New Roman" w:hAnsi="Times New Roman"/>
          <w:szCs w:val="21"/>
        </w:rPr>
        <w:t>:</w:t>
      </w:r>
      <w:r>
        <w:rPr>
          <w:rFonts w:ascii="Times New Roman" w:hAnsi="宋体"/>
          <w:szCs w:val="21"/>
        </w:rPr>
        <w:t>小明用如图</w:t>
      </w:r>
      <w:r>
        <w:rPr>
          <w:rFonts w:ascii="Times New Roman" w:hAnsi="Times New Roman"/>
          <w:szCs w:val="21"/>
        </w:rPr>
        <w:t>J5-7</w:t>
      </w:r>
      <w:r>
        <w:rPr>
          <w:rFonts w:ascii="Times New Roman" w:hAnsi="宋体"/>
          <w:szCs w:val="21"/>
        </w:rPr>
        <w:t>所示的玻璃弯管模拟家庭下水道</w:t>
      </w:r>
      <w:r>
        <w:rPr>
          <w:rFonts w:ascii="Times New Roman" w:hAnsi="Times New Roman"/>
          <w:szCs w:val="21"/>
        </w:rPr>
        <w:t>,</w:t>
      </w:r>
      <w:r>
        <w:rPr>
          <w:rFonts w:ascii="Times New Roman" w:hAnsi="宋体"/>
          <w:szCs w:val="21"/>
        </w:rPr>
        <w:t>并用动物脂肪和毛发堵在弯管处</w:t>
      </w:r>
      <w:r>
        <w:rPr>
          <w:rFonts w:ascii="Times New Roman" w:hAnsi="Times New Roman"/>
          <w:szCs w:val="21"/>
        </w:rPr>
        <w:t>,</w:t>
      </w:r>
      <w:r>
        <w:rPr>
          <w:rFonts w:ascii="Times New Roman" w:hAnsi="宋体"/>
          <w:szCs w:val="21"/>
        </w:rPr>
        <w:t>他按照使用说明从左端管口加入管道疏通剂</w:t>
      </w:r>
      <w:r>
        <w:rPr>
          <w:rFonts w:ascii="Times New Roman" w:hAnsi="Times New Roman"/>
          <w:szCs w:val="21"/>
        </w:rPr>
        <w:t>,</w:t>
      </w:r>
      <w:r>
        <w:rPr>
          <w:rFonts w:ascii="Times New Roman" w:hAnsi="宋体"/>
          <w:szCs w:val="21"/>
        </w:rPr>
        <w:t>并用胶塞堵住弯管左端上口</w:t>
      </w:r>
      <w:r>
        <w:rPr>
          <w:rFonts w:ascii="Times New Roman" w:hAnsi="Times New Roman"/>
          <w:szCs w:val="21"/>
        </w:rPr>
        <w:t>,</w:t>
      </w:r>
      <w:r>
        <w:rPr>
          <w:rFonts w:ascii="Times New Roman" w:hAnsi="宋体"/>
          <w:szCs w:val="21"/>
        </w:rPr>
        <w:t>可能出现的现象为</w:t>
      </w:r>
      <w:r>
        <w:rPr>
          <w:rFonts w:ascii="Times New Roman" w:hAnsi="宋体"/>
          <w:szCs w:val="21"/>
          <w:u w:val="single" w:color="000000"/>
        </w:rPr>
        <w:t>　　　　</w:t>
      </w:r>
      <w:r>
        <w:rPr>
          <w:rFonts w:ascii="Times New Roman" w:hAnsi="Times New Roman"/>
          <w:szCs w:val="21"/>
        </w:rPr>
        <w:t>(</w:t>
      </w:r>
      <w:r>
        <w:rPr>
          <w:rFonts w:ascii="Times New Roman" w:hAnsi="宋体"/>
          <w:szCs w:val="21"/>
        </w:rPr>
        <w:t>填序号</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029970" cy="877570"/>
            <wp:effectExtent l="0" t="0" r="0" b="0"/>
            <wp:docPr id="16" name="20HXZT191.EPS" descr="id:21474930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427707" name="20HXZT191.EPS" descr="id:2147493037;FounderCES"/>
                    <pic:cNvPicPr>
                      <a:picLocks noChangeAspect="1"/>
                    </pic:cNvPicPr>
                  </pic:nvPicPr>
                  <pic:blipFill>
                    <a:blip xmlns:r="http://schemas.openxmlformats.org/officeDocument/2006/relationships" r:embed="rId18"/>
                    <a:stretch>
                      <a:fillRect/>
                    </a:stretch>
                  </pic:blipFill>
                  <pic:spPr>
                    <a:xfrm>
                      <a:off x="0" y="0"/>
                      <a:ext cx="1030320" cy="877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J5-7</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产生大量气体</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w:t>
      </w:r>
      <w:r>
        <w:rPr>
          <w:rFonts w:ascii="Times New Roman" w:hAnsi="宋体"/>
          <w:szCs w:val="21"/>
        </w:rPr>
        <w:t>弯管内温度升高</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堵塞物变软被气体赶出</w:t>
      </w:r>
      <w:r>
        <w:rPr>
          <w:rFonts w:ascii="Times New Roman" w:hAnsi="Times New Roman"/>
          <w:szCs w:val="21"/>
        </w:rPr>
        <w:t>,</w:t>
      </w:r>
      <w:r>
        <w:rPr>
          <w:rFonts w:ascii="Times New Roman" w:hAnsi="宋体"/>
          <w:szCs w:val="21"/>
        </w:rPr>
        <w:t>落入烧杯中</w:t>
      </w:r>
    </w:p>
    <w:p>
      <w:pPr>
        <w:spacing w:line="360" w:lineRule="auto"/>
        <w:rPr>
          <w:rFonts w:ascii="Times New Roman" w:hAnsi="Times New Roman"/>
          <w:szCs w:val="21"/>
        </w:rPr>
      </w:pPr>
      <w:r>
        <w:rPr>
          <w:rFonts w:ascii="Times New Roman" w:hAnsi="宋体"/>
          <w:szCs w:val="21"/>
        </w:rPr>
        <w:t>实验三</w:t>
      </w:r>
      <w:r>
        <w:rPr>
          <w:rFonts w:ascii="Times New Roman" w:hAnsi="Times New Roman"/>
          <w:szCs w:val="21"/>
        </w:rPr>
        <w:t>:</w:t>
      </w:r>
      <w:r>
        <w:rPr>
          <w:rFonts w:ascii="Times New Roman" w:hAnsi="宋体"/>
          <w:szCs w:val="21"/>
        </w:rPr>
        <w:t>为了证明烧杯中废液里是否还含有氢氧化钠</w:t>
      </w:r>
      <w:r>
        <w:rPr>
          <w:rFonts w:ascii="Times New Roman" w:hAnsi="Times New Roman"/>
          <w:szCs w:val="21"/>
        </w:rPr>
        <w:t>,</w:t>
      </w:r>
      <w:r>
        <w:rPr>
          <w:rFonts w:ascii="Times New Roman" w:hAnsi="宋体"/>
          <w:szCs w:val="21"/>
        </w:rPr>
        <w:t>小明做了如下实验。</w:t>
      </w:r>
    </w:p>
    <w:tbl>
      <w:tblPr>
        <w:tblStyle w:val="TableNormal"/>
        <w:tblW w:w="698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623"/>
        <w:gridCol w:w="840"/>
        <w:gridCol w:w="2520"/>
      </w:tblGrid>
      <w:tr>
        <w:tblPrEx>
          <w:tblW w:w="698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623"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实验操作</w:t>
            </w:r>
          </w:p>
        </w:tc>
        <w:tc>
          <w:tcPr>
            <w:tcW w:w="84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实验现象</w:t>
            </w:r>
          </w:p>
        </w:tc>
        <w:tc>
          <w:tcPr>
            <w:tcW w:w="2520"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实验结论</w:t>
            </w:r>
          </w:p>
        </w:tc>
      </w:tr>
      <w:tr>
        <w:tblPrEx>
          <w:tblW w:w="6983" w:type="dxa"/>
          <w:jc w:val="center"/>
          <w:tblInd w:w="0" w:type="dxa"/>
          <w:tblLayout w:type="fixed"/>
          <w:tblCellMar>
            <w:top w:w="0" w:type="dxa"/>
            <w:left w:w="108" w:type="dxa"/>
            <w:bottom w:w="0" w:type="dxa"/>
            <w:right w:w="108" w:type="dxa"/>
          </w:tblCellMar>
        </w:tblPrEx>
        <w:trPr>
          <w:jc w:val="center"/>
        </w:trPr>
        <w:tc>
          <w:tcPr>
            <w:tcW w:w="3623"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取少量澄清废液于试管中</w:t>
            </w:r>
            <w:r>
              <w:rPr>
                <w:rFonts w:ascii="Times New Roman" w:hAnsi="Times New Roman"/>
                <w:szCs w:val="21"/>
              </w:rPr>
              <w:t>,</w:t>
            </w:r>
            <w:r>
              <w:rPr>
                <w:rFonts w:ascii="Times New Roman" w:hAnsi="宋体"/>
                <w:szCs w:val="21"/>
              </w:rPr>
              <w:t>滴入酚酞</w:t>
            </w:r>
          </w:p>
        </w:tc>
        <w:tc>
          <w:tcPr>
            <w:tcW w:w="84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溶液变红</w:t>
            </w:r>
          </w:p>
        </w:tc>
        <w:tc>
          <w:tcPr>
            <w:tcW w:w="2520"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废液中有氢氧化钠剩余</w:t>
            </w:r>
          </w:p>
        </w:tc>
      </w:tr>
    </w:tbl>
    <w:p>
      <w:pPr>
        <w:spacing w:line="360" w:lineRule="auto"/>
        <w:rPr>
          <w:rFonts w:ascii="Times New Roman" w:hAnsi="Times New Roman"/>
          <w:szCs w:val="21"/>
        </w:rPr>
      </w:pPr>
      <w:r>
        <w:rPr>
          <w:rFonts w:ascii="Times New Roman" w:hAnsi="宋体"/>
          <w:szCs w:val="21"/>
        </w:rPr>
        <w:t>小红对小明的结论提出了质疑</w:t>
      </w:r>
      <w:r>
        <w:rPr>
          <w:rFonts w:ascii="Times New Roman" w:hAnsi="Times New Roman"/>
          <w:szCs w:val="21"/>
        </w:rPr>
        <w:t>,</w:t>
      </w:r>
      <w:r>
        <w:rPr>
          <w:rFonts w:ascii="Times New Roman" w:hAnsi="宋体"/>
          <w:szCs w:val="21"/>
        </w:rPr>
        <w:t>理由是</w:t>
      </w:r>
      <w:r>
        <w:rPr>
          <w:rFonts w:ascii="Times New Roman" w:hAnsi="宋体"/>
          <w:szCs w:val="21"/>
          <w:u w:val="single" w:color="000000"/>
        </w:rPr>
        <w:t>　　　　　　　　　　　　　　　　　　　　　　　　</w:t>
      </w:r>
      <w:r>
        <w:rPr>
          <w:rFonts w:ascii="Times New Roman" w:hAnsi="Times New Roman"/>
          <w:szCs w:val="21"/>
        </w:rPr>
        <w:t>,</w:t>
      </w:r>
      <w:r>
        <w:rPr>
          <w:rFonts w:ascii="Times New Roman" w:hAnsi="宋体"/>
          <w:szCs w:val="21"/>
        </w:rPr>
        <w:t>小红把酚酞改用</w:t>
      </w:r>
      <w:r>
        <w:rPr>
          <w:rFonts w:ascii="Times New Roman" w:hAnsi="宋体"/>
          <w:szCs w:val="21"/>
          <w:u w:val="single" w:color="000000"/>
        </w:rPr>
        <w:t>　　　　</w:t>
      </w:r>
      <w:r>
        <w:rPr>
          <w:rFonts w:ascii="Times New Roman" w:hAnsi="Times New Roman"/>
          <w:szCs w:val="21"/>
        </w:rPr>
        <w:t>(</w:t>
      </w:r>
      <w:r>
        <w:rPr>
          <w:rFonts w:ascii="Times New Roman" w:hAnsi="宋体"/>
          <w:szCs w:val="21"/>
        </w:rPr>
        <w:t>填药品</w:t>
      </w:r>
      <w:r>
        <w:rPr>
          <w:rFonts w:ascii="Times New Roman" w:hAnsi="Times New Roman"/>
          <w:szCs w:val="21"/>
        </w:rPr>
        <w:t>)</w:t>
      </w:r>
      <w:r>
        <w:rPr>
          <w:rFonts w:ascii="Times New Roman" w:hAnsi="宋体"/>
          <w:szCs w:val="21"/>
        </w:rPr>
        <w:t>进行实验</w:t>
      </w:r>
      <w:r>
        <w:rPr>
          <w:rFonts w:ascii="Times New Roman" w:hAnsi="Times New Roman"/>
          <w:szCs w:val="21"/>
        </w:rPr>
        <w:t>,</w:t>
      </w:r>
      <w:r>
        <w:rPr>
          <w:rFonts w:ascii="Times New Roman" w:hAnsi="宋体"/>
          <w:szCs w:val="21"/>
        </w:rPr>
        <w:t>得出废液中还含有氢氧化钠。</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管道疏通剂中氢氧化钠过量</w:t>
      </w:r>
      <w:r>
        <w:rPr>
          <w:rFonts w:ascii="Times New Roman" w:hAnsi="Times New Roman"/>
          <w:szCs w:val="21"/>
        </w:rPr>
        <w:t>,</w:t>
      </w:r>
      <w:r>
        <w:rPr>
          <w:rFonts w:ascii="Times New Roman" w:hAnsi="宋体"/>
          <w:szCs w:val="21"/>
        </w:rPr>
        <w:t>可确保铝粉反应完全</w:t>
      </w:r>
      <w:r>
        <w:rPr>
          <w:rFonts w:ascii="Times New Roman" w:hAnsi="Times New Roman"/>
          <w:szCs w:val="21"/>
        </w:rPr>
        <w:t>,</w:t>
      </w:r>
      <w:r>
        <w:rPr>
          <w:rFonts w:ascii="Times New Roman" w:hAnsi="宋体"/>
          <w:szCs w:val="21"/>
        </w:rPr>
        <w:t>并且过量的氢氧化钠对下水道有清污的作用。</w:t>
      </w:r>
    </w:p>
    <w:p>
      <w:pPr>
        <w:spacing w:line="360" w:lineRule="auto"/>
        <w:rPr>
          <w:rFonts w:ascii="Times New Roman" w:hAnsi="Times New Roman"/>
          <w:szCs w:val="21"/>
        </w:rPr>
      </w:pPr>
      <w:r>
        <w:rPr>
          <w:rFonts w:ascii="微软雅黑" w:eastAsia="微软雅黑" w:hAnsi="微软雅黑" w:cs="微软雅黑"/>
          <w:b/>
          <w:iCs/>
          <w:color w:val="000000" w:themeColor="text1"/>
          <w:szCs w:val="21"/>
        </w:rPr>
        <w:t>四、计算题</w:t>
      </w:r>
      <w:r>
        <w:rPr>
          <w:rFonts w:ascii="Times New Roman" w:hAnsi="Times New Roman"/>
          <w:color w:val="666666"/>
          <w:szCs w:val="21"/>
        </w:rPr>
        <w:t>(</w:t>
      </w:r>
      <w:r>
        <w:rPr>
          <w:rFonts w:ascii="Times New Roman" w:hAnsi="宋体"/>
          <w:color w:val="666666"/>
          <w:szCs w:val="21"/>
        </w:rPr>
        <w:t>共</w:t>
      </w:r>
      <w:r>
        <w:rPr>
          <w:rFonts w:ascii="Times New Roman" w:hAnsi="Times New Roman"/>
          <w:color w:val="666666"/>
          <w:szCs w:val="21"/>
        </w:rPr>
        <w:t>20</w:t>
      </w:r>
      <w:r>
        <w:rPr>
          <w:rFonts w:ascii="Times New Roman" w:hAnsi="宋体"/>
          <w:color w:val="666666"/>
          <w:szCs w:val="21"/>
        </w:rPr>
        <w:t>分</w:t>
      </w:r>
      <w:r>
        <w:rPr>
          <w:rFonts w:ascii="Times New Roman" w:hAnsi="Times New Roman"/>
          <w:color w:val="666666"/>
          <w:szCs w:val="21"/>
        </w:rPr>
        <w:t>)</w:t>
      </w:r>
      <w:r>
        <w:rPr>
          <w:rFonts w:ascii="Times New Roman" w:hAnsi="Times New Roman"/>
          <w:color w:val="666666"/>
          <w:szCs w:val="21"/>
        </w:rPr>
        <w:tab/>
      </w:r>
    </w:p>
    <w:p>
      <w:pPr>
        <w:spacing w:line="360" w:lineRule="auto"/>
        <w:rPr>
          <w:rFonts w:ascii="Times New Roman" w:hAnsi="宋体"/>
          <w:szCs w:val="21"/>
        </w:rPr>
      </w:pPr>
      <w:r>
        <w:rPr>
          <w:rFonts w:ascii="Times New Roman" w:hAnsi="Times New Roman"/>
          <w:szCs w:val="21"/>
        </w:rPr>
        <w:t>20.</w:t>
      </w:r>
      <w:r>
        <w:rPr>
          <w:rFonts w:ascii="Times New Roman" w:hAnsi="宋体"/>
          <w:szCs w:val="21"/>
        </w:rPr>
        <w:t>氢化钙</w:t>
      </w:r>
      <w:r>
        <w:rPr>
          <w:rFonts w:ascii="Times New Roman" w:hAnsi="Times New Roman"/>
          <w:szCs w:val="21"/>
        </w:rPr>
        <w:t>(CaH</w:t>
      </w:r>
      <w:r>
        <w:rPr>
          <w:rFonts w:ascii="Times New Roman" w:hAnsi="Times New Roman"/>
          <w:szCs w:val="21"/>
          <w:vertAlign w:val="subscript"/>
        </w:rPr>
        <w:t>2</w:t>
      </w:r>
      <w:r>
        <w:rPr>
          <w:rFonts w:ascii="Times New Roman" w:hAnsi="Times New Roman"/>
          <w:szCs w:val="21"/>
        </w:rPr>
        <w:t>)</w:t>
      </w:r>
      <w:r>
        <w:rPr>
          <w:rFonts w:ascii="Times New Roman" w:hAnsi="宋体"/>
          <w:szCs w:val="21"/>
        </w:rPr>
        <w:t>是一种白色细颗粒状固体</w:t>
      </w:r>
      <w:r>
        <w:rPr>
          <w:rFonts w:ascii="Times New Roman" w:hAnsi="Times New Roman"/>
          <w:szCs w:val="21"/>
        </w:rPr>
        <w:t>,</w:t>
      </w:r>
      <w:r>
        <w:rPr>
          <w:rFonts w:ascii="Times New Roman" w:hAnsi="宋体"/>
          <w:szCs w:val="21"/>
        </w:rPr>
        <w:t>能与水发生剧烈反应</w:t>
      </w:r>
      <w:r>
        <w:rPr>
          <w:rFonts w:ascii="Times New Roman" w:hAnsi="Times New Roman"/>
          <w:szCs w:val="21"/>
        </w:rPr>
        <w:t>,</w:t>
      </w:r>
      <w:r>
        <w:rPr>
          <w:rFonts w:ascii="Times New Roman" w:hAnsi="宋体"/>
          <w:szCs w:val="21"/>
        </w:rPr>
        <w:t>其反应的化学方程式为</w:t>
      </w:r>
      <w:r>
        <w:rPr>
          <w:rFonts w:ascii="Times New Roman" w:hAnsi="Times New Roman"/>
          <w:szCs w:val="21"/>
        </w:rPr>
        <w:t>CaH</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597366" name="图片 17"/>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szCs w:val="21"/>
        </w:rPr>
        <w:t>Ca(OH)</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w:t>
      </w:r>
      <w:r>
        <w:rPr>
          <w:rFonts w:ascii="Times New Roman" w:hAnsi="宋体"/>
          <w:szCs w:val="21"/>
        </w:rPr>
        <w:t>常用作登山运动员的能源提供剂。某化学实验小组为了探究氢化钙的性质</w:t>
      </w:r>
      <w:r>
        <w:rPr>
          <w:rFonts w:ascii="Times New Roman" w:hAnsi="Times New Roman"/>
          <w:szCs w:val="21"/>
        </w:rPr>
        <w:t>,</w:t>
      </w:r>
      <w:r>
        <w:rPr>
          <w:rFonts w:ascii="Times New Roman" w:hAnsi="宋体"/>
          <w:szCs w:val="21"/>
        </w:rPr>
        <w:t>将一定量的</w:t>
      </w:r>
      <w:r>
        <w:rPr>
          <w:rFonts w:ascii="Times New Roman" w:hAnsi="Times New Roman"/>
          <w:szCs w:val="21"/>
        </w:rPr>
        <w:t>CaH</w:t>
      </w:r>
      <w:r>
        <w:rPr>
          <w:rFonts w:ascii="Times New Roman" w:hAnsi="Times New Roman"/>
          <w:szCs w:val="21"/>
          <w:vertAlign w:val="subscript"/>
        </w:rPr>
        <w:t>2</w:t>
      </w:r>
      <w:r>
        <w:rPr>
          <w:rFonts w:ascii="Times New Roman" w:hAnsi="宋体"/>
          <w:szCs w:val="21"/>
        </w:rPr>
        <w:t>加入到碳酸钠溶液中</w:t>
      </w:r>
      <w:r>
        <w:rPr>
          <w:rFonts w:ascii="Times New Roman" w:hAnsi="Times New Roman"/>
          <w:szCs w:val="21"/>
        </w:rPr>
        <w:t>,</w:t>
      </w:r>
      <w:r>
        <w:rPr>
          <w:rFonts w:ascii="Times New Roman" w:hAnsi="宋体"/>
          <w:szCs w:val="21"/>
        </w:rPr>
        <w:t>立即产生大量气泡</w:t>
      </w:r>
      <w:r>
        <w:rPr>
          <w:rFonts w:ascii="Times New Roman" w:hAnsi="Times New Roman"/>
          <w:szCs w:val="21"/>
        </w:rPr>
        <w:t>,</w:t>
      </w:r>
      <w:r>
        <w:rPr>
          <w:rFonts w:ascii="Times New Roman" w:hAnsi="宋体"/>
          <w:szCs w:val="21"/>
        </w:rPr>
        <w:t>且溶液变浑浊。充分反应后过滤</w:t>
      </w:r>
      <w:r>
        <w:rPr>
          <w:rFonts w:ascii="Times New Roman" w:hAnsi="Times New Roman"/>
          <w:szCs w:val="21"/>
        </w:rPr>
        <w:t>,</w:t>
      </w:r>
      <w:r>
        <w:rPr>
          <w:rFonts w:ascii="Times New Roman" w:hAnsi="宋体"/>
          <w:szCs w:val="21"/>
        </w:rPr>
        <w:t>得到滤渣和滤液</w:t>
      </w:r>
      <w:r>
        <w:rPr>
          <w:rFonts w:ascii="Times New Roman" w:hAnsi="Times New Roman"/>
          <w:szCs w:val="21"/>
        </w:rPr>
        <w:t>,</w:t>
      </w:r>
      <w:r>
        <w:rPr>
          <w:rFonts w:ascii="Times New Roman" w:hAnsi="宋体"/>
          <w:szCs w:val="21"/>
        </w:rPr>
        <w:t>滤渣的主要成分是</w:t>
      </w:r>
      <w:r>
        <w:rPr>
          <w:rFonts w:ascii="Times New Roman" w:hAnsi="宋体" w:hint="eastAsia"/>
          <w:szCs w:val="21"/>
        </w:rPr>
        <w:t>__</w:t>
      </w:r>
    </w:p>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rPr>
        <w:t>(</w:t>
      </w:r>
      <w:r>
        <w:rPr>
          <w:rFonts w:ascii="Times New Roman" w:hAnsi="宋体"/>
          <w:szCs w:val="21"/>
        </w:rPr>
        <w:t>填写化学式</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为进一步确定滤液中所含溶质的成分</w:t>
      </w:r>
      <w:r>
        <w:rPr>
          <w:rFonts w:ascii="Times New Roman" w:hAnsi="Times New Roman"/>
          <w:szCs w:val="21"/>
        </w:rPr>
        <w:t>,</w:t>
      </w:r>
      <w:r>
        <w:rPr>
          <w:rFonts w:ascii="Times New Roman" w:hAnsi="宋体"/>
          <w:szCs w:val="21"/>
        </w:rPr>
        <w:t>他们进行了以下实验探究。</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提出猜想</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猜想一</w:t>
      </w:r>
      <w:r>
        <w:rPr>
          <w:rFonts w:ascii="Times New Roman" w:hAnsi="Times New Roman"/>
          <w:szCs w:val="21"/>
        </w:rPr>
        <w:t>:NaOH;</w:t>
      </w:r>
    </w:p>
    <w:p>
      <w:pPr>
        <w:spacing w:line="360" w:lineRule="auto"/>
        <w:rPr>
          <w:rFonts w:ascii="Times New Roman" w:hAnsi="Times New Roman"/>
          <w:szCs w:val="21"/>
        </w:rPr>
      </w:pPr>
      <w:r>
        <w:rPr>
          <w:rFonts w:ascii="Times New Roman" w:hAnsi="宋体"/>
          <w:szCs w:val="21"/>
        </w:rPr>
        <w:t>猜想二</w:t>
      </w:r>
      <w:r>
        <w:rPr>
          <w:rFonts w:ascii="Times New Roman" w:hAnsi="Times New Roman"/>
          <w:szCs w:val="21"/>
        </w:rPr>
        <w:t>:NaOH</w:t>
      </w:r>
      <w:r>
        <w:rPr>
          <w:rFonts w:ascii="Times New Roman" w:hAnsi="宋体"/>
          <w:szCs w:val="21"/>
        </w:rPr>
        <w:t>和</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猜想三</w:t>
      </w:r>
      <w:r>
        <w:rPr>
          <w:rFonts w:ascii="Times New Roman" w:hAnsi="Times New Roman"/>
          <w:szCs w:val="21"/>
        </w:rPr>
        <w:t>:</w:t>
      </w:r>
      <w:r>
        <w:rPr>
          <w:rFonts w:ascii="Times New Roman" w:hAnsi="宋体"/>
          <w:szCs w:val="21"/>
          <w:u w:val="single" w:color="000000"/>
        </w:rPr>
        <w:t>　　　　　　　　</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猜想四</w:t>
      </w:r>
      <w:r>
        <w:rPr>
          <w:rFonts w:ascii="Times New Roman" w:hAnsi="Times New Roman"/>
          <w:szCs w:val="21"/>
        </w:rPr>
        <w:t>:NaOH</w:t>
      </w:r>
      <w:r>
        <w:rPr>
          <w:rFonts w:ascii="Times New Roman" w:hAnsi="宋体"/>
          <w:szCs w:val="21"/>
        </w:rPr>
        <w:t>、</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w:t>
      </w:r>
      <w:r>
        <w:rPr>
          <w:rFonts w:ascii="Times New Roman" w:hAnsi="Times New Roman"/>
          <w:szCs w:val="21"/>
        </w:rPr>
        <w:t>Ca(OH)</w:t>
      </w:r>
      <w:r>
        <w:rPr>
          <w:rFonts w:ascii="Times New Roman" w:hAnsi="Times New Roman"/>
          <w:szCs w:val="21"/>
          <w:vertAlign w:val="subscript"/>
        </w:rPr>
        <w:t>2</w:t>
      </w:r>
      <w:r>
        <w:rPr>
          <w:rFonts w:ascii="Times New Roman" w:hAnsi="宋体"/>
          <w:szCs w:val="21"/>
        </w:rPr>
        <w:t>。</w:t>
      </w:r>
    </w:p>
    <w:p>
      <w:pPr>
        <w:spacing w:line="360" w:lineRule="auto"/>
        <w:rPr>
          <w:rFonts w:ascii="Times New Roman" w:hAnsi="宋体"/>
          <w:szCs w:val="21"/>
        </w:rPr>
      </w:pPr>
      <w:r>
        <w:rPr>
          <w:rFonts w:ascii="Times New Roman" w:hAnsi="宋体"/>
          <w:szCs w:val="21"/>
        </w:rPr>
        <w:t>经过分析</w:t>
      </w:r>
      <w:r>
        <w:rPr>
          <w:rFonts w:ascii="Times New Roman" w:hAnsi="Times New Roman"/>
          <w:szCs w:val="21"/>
        </w:rPr>
        <w:t>,</w:t>
      </w:r>
      <w:r>
        <w:rPr>
          <w:rFonts w:ascii="Times New Roman" w:hAnsi="宋体"/>
          <w:szCs w:val="21"/>
        </w:rPr>
        <w:t>大家一致认为上述猜想</w:t>
      </w:r>
      <w:r>
        <w:rPr>
          <w:rFonts w:ascii="Times New Roman" w:hAnsi="宋体"/>
          <w:szCs w:val="21"/>
          <w:u w:val="single" w:color="000000"/>
        </w:rPr>
        <w:t>　　</w:t>
      </w:r>
      <w:r>
        <w:rPr>
          <w:rFonts w:ascii="Times New Roman" w:hAnsi="宋体" w:hint="eastAsia"/>
          <w:szCs w:val="21"/>
          <w:u w:val="single" w:color="000000"/>
        </w:rPr>
        <w:t xml:space="preserve">   </w:t>
      </w:r>
      <w:r>
        <w:rPr>
          <w:rFonts w:ascii="Times New Roman" w:hAnsi="宋体"/>
          <w:szCs w:val="21"/>
          <w:u w:val="single" w:color="000000"/>
        </w:rPr>
        <w:t>　</w:t>
      </w:r>
      <w:r>
        <w:rPr>
          <w:rFonts w:ascii="Times New Roman" w:hAnsi="宋体"/>
          <w:szCs w:val="21"/>
        </w:rPr>
        <w:t>不需要验证</w:t>
      </w:r>
      <w:r>
        <w:rPr>
          <w:rFonts w:ascii="Times New Roman" w:hAnsi="Times New Roman"/>
          <w:szCs w:val="21"/>
        </w:rPr>
        <w:t>,</w:t>
      </w:r>
      <w:r>
        <w:rPr>
          <w:rFonts w:ascii="Times New Roman" w:hAnsi="宋体"/>
          <w:szCs w:val="21"/>
        </w:rPr>
        <w:t>肯定是错误的</w:t>
      </w:r>
      <w:r>
        <w:rPr>
          <w:rFonts w:ascii="Times New Roman" w:hAnsi="Times New Roman"/>
          <w:szCs w:val="21"/>
        </w:rPr>
        <w:t>,</w:t>
      </w:r>
      <w:r>
        <w:rPr>
          <w:rFonts w:ascii="Times New Roman" w:hAnsi="宋体"/>
          <w:szCs w:val="21"/>
        </w:rPr>
        <w:t>原因是</w:t>
      </w:r>
      <w:r>
        <w:rPr>
          <w:rFonts w:ascii="Times New Roman" w:hAnsi="宋体" w:hint="eastAsia"/>
          <w:szCs w:val="21"/>
        </w:rPr>
        <w:t>___________________________</w:t>
      </w:r>
    </w:p>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rPr>
        <w:t>(</w:t>
      </w:r>
      <w:r>
        <w:rPr>
          <w:rFonts w:ascii="Times New Roman" w:hAnsi="宋体"/>
          <w:szCs w:val="21"/>
        </w:rPr>
        <w:t>用化学方程式表示</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实验探究</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方案一</w:t>
      </w:r>
      <w:r>
        <w:rPr>
          <w:rFonts w:ascii="Times New Roman" w:hAnsi="Times New Roman"/>
          <w:szCs w:val="21"/>
        </w:rPr>
        <w:t>:</w:t>
      </w:r>
      <w:r>
        <w:rPr>
          <w:rFonts w:ascii="Times New Roman" w:hAnsi="宋体"/>
          <w:szCs w:val="21"/>
        </w:rPr>
        <w:t>取一定量的滤液于试管中</w:t>
      </w:r>
      <w:r>
        <w:rPr>
          <w:rFonts w:ascii="Times New Roman" w:hAnsi="Times New Roman"/>
          <w:szCs w:val="21"/>
        </w:rPr>
        <w:t>,</w:t>
      </w:r>
      <w:r>
        <w:rPr>
          <w:rFonts w:ascii="Times New Roman" w:hAnsi="宋体"/>
          <w:szCs w:val="21"/>
        </w:rPr>
        <w:t>往其中滴加少量稀盐酸</w:t>
      </w:r>
      <w:r>
        <w:rPr>
          <w:rFonts w:ascii="Times New Roman" w:hAnsi="Times New Roman"/>
          <w:szCs w:val="21"/>
        </w:rPr>
        <w:t>,</w:t>
      </w:r>
      <w:r>
        <w:rPr>
          <w:rFonts w:ascii="Times New Roman" w:hAnsi="宋体"/>
          <w:szCs w:val="21"/>
        </w:rPr>
        <w:t>无明显实验现象。</w:t>
      </w:r>
    </w:p>
    <w:p>
      <w:pPr>
        <w:spacing w:line="360" w:lineRule="auto"/>
        <w:rPr>
          <w:rFonts w:ascii="Times New Roman" w:hAnsi="Times New Roman"/>
          <w:szCs w:val="21"/>
        </w:rPr>
      </w:pPr>
      <w:r>
        <w:rPr>
          <w:rFonts w:ascii="Times New Roman" w:hAnsi="宋体"/>
          <w:szCs w:val="21"/>
        </w:rPr>
        <w:t>方案二</w:t>
      </w:r>
      <w:r>
        <w:rPr>
          <w:rFonts w:ascii="Times New Roman" w:hAnsi="Times New Roman"/>
          <w:szCs w:val="21"/>
        </w:rPr>
        <w:t>:</w:t>
      </w:r>
      <w:r>
        <w:rPr>
          <w:rFonts w:ascii="Times New Roman" w:hAnsi="宋体"/>
          <w:szCs w:val="21"/>
        </w:rPr>
        <w:t>取一定量的滤液于另一试管中</w:t>
      </w:r>
      <w:r>
        <w:rPr>
          <w:rFonts w:ascii="Times New Roman" w:hAnsi="Times New Roman"/>
          <w:szCs w:val="21"/>
        </w:rPr>
        <w:t>,</w:t>
      </w:r>
      <w:r>
        <w:rPr>
          <w:rFonts w:ascii="Times New Roman" w:hAnsi="宋体"/>
          <w:szCs w:val="21"/>
        </w:rPr>
        <w:t>往其中滴加氯化钡溶液</w:t>
      </w:r>
      <w:r>
        <w:rPr>
          <w:rFonts w:ascii="Times New Roman" w:hAnsi="Times New Roman"/>
          <w:szCs w:val="21"/>
        </w:rPr>
        <w:t>,</w:t>
      </w:r>
      <w:r>
        <w:rPr>
          <w:rFonts w:ascii="Times New Roman" w:hAnsi="宋体"/>
          <w:szCs w:val="21"/>
        </w:rPr>
        <w:t>观察到有白色沉淀产生。</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讨论交流</w:t>
      </w:r>
      <w:r>
        <w:rPr>
          <w:rFonts w:ascii="Times New Roman" w:hAnsi="Times New Roman"/>
          <w:szCs w:val="21"/>
        </w:rPr>
        <w:t>]</w:t>
      </w:r>
      <w:r>
        <w:rPr>
          <w:rFonts w:ascii="Times New Roman" w:hAnsi="宋体"/>
          <w:szCs w:val="21"/>
        </w:rPr>
        <w:t>根据实验现象</w:t>
      </w:r>
      <w:r>
        <w:rPr>
          <w:rFonts w:ascii="Times New Roman" w:hAnsi="Times New Roman"/>
          <w:szCs w:val="21"/>
        </w:rPr>
        <w:t>,</w:t>
      </w:r>
      <w:r>
        <w:rPr>
          <w:rFonts w:ascii="Times New Roman" w:hAnsi="宋体"/>
          <w:szCs w:val="21"/>
        </w:rPr>
        <w:t>得出猜想</w:t>
      </w:r>
      <w:r>
        <w:rPr>
          <w:rFonts w:ascii="Times New Roman" w:hAnsi="宋体"/>
          <w:szCs w:val="21"/>
          <w:u w:val="single" w:color="000000"/>
        </w:rPr>
        <w:t>　　　　</w:t>
      </w:r>
      <w:r>
        <w:rPr>
          <w:rFonts w:ascii="Times New Roman" w:hAnsi="宋体"/>
          <w:szCs w:val="21"/>
        </w:rPr>
        <w:t>是正确的。请解释方案一中无明显现象的原因是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w:t>
      </w:r>
      <w:r>
        <w:rPr>
          <w:rFonts w:ascii="Times New Roman" w:hAnsi="宋体"/>
          <w:szCs w:val="21"/>
        </w:rPr>
        <w:t>拓展探究</w:t>
      </w:r>
      <w:r>
        <w:rPr>
          <w:rFonts w:ascii="Times New Roman" w:hAnsi="Times New Roman"/>
          <w:szCs w:val="21"/>
        </w:rPr>
        <w:t>]</w:t>
      </w:r>
      <w:r>
        <w:rPr>
          <w:rFonts w:ascii="Times New Roman" w:hAnsi="宋体"/>
          <w:szCs w:val="21"/>
        </w:rPr>
        <w:t>上述小组同学将</w:t>
      </w:r>
      <w:r>
        <w:rPr>
          <w:rFonts w:ascii="Times New Roman" w:hAnsi="Times New Roman"/>
          <w:szCs w:val="21"/>
        </w:rPr>
        <w:t>5 g</w:t>
      </w:r>
      <w:r>
        <w:rPr>
          <w:rFonts w:ascii="Times New Roman" w:hAnsi="宋体"/>
          <w:szCs w:val="21"/>
        </w:rPr>
        <w:t>氢化钙样品</w:t>
      </w:r>
      <w:r>
        <w:rPr>
          <w:rFonts w:ascii="Times New Roman" w:hAnsi="Times New Roman"/>
          <w:szCs w:val="21"/>
        </w:rPr>
        <w:t>(</w:t>
      </w:r>
      <w:r>
        <w:rPr>
          <w:rFonts w:ascii="Times New Roman" w:hAnsi="宋体"/>
          <w:szCs w:val="21"/>
        </w:rPr>
        <w:t>所含杂质不参与反应也不溶于水</w:t>
      </w:r>
      <w:r>
        <w:rPr>
          <w:rFonts w:ascii="Times New Roman" w:hAnsi="Times New Roman"/>
          <w:szCs w:val="21"/>
        </w:rPr>
        <w:t>)</w:t>
      </w:r>
      <w:r>
        <w:rPr>
          <w:rFonts w:ascii="Times New Roman" w:hAnsi="宋体"/>
          <w:szCs w:val="21"/>
        </w:rPr>
        <w:t>加入到</w:t>
      </w:r>
      <w:r>
        <w:rPr>
          <w:rFonts w:ascii="Times New Roman" w:hAnsi="Times New Roman"/>
          <w:szCs w:val="21"/>
        </w:rPr>
        <w:t>50 g</w:t>
      </w:r>
      <w:r>
        <w:rPr>
          <w:rFonts w:ascii="Times New Roman" w:hAnsi="宋体"/>
          <w:szCs w:val="21"/>
        </w:rPr>
        <w:t>碳酸钠溶液中</w:t>
      </w:r>
      <w:r>
        <w:rPr>
          <w:rFonts w:ascii="Times New Roman" w:hAnsi="Times New Roman"/>
          <w:szCs w:val="21"/>
        </w:rPr>
        <w:t>,</w:t>
      </w:r>
      <w:r>
        <w:rPr>
          <w:rFonts w:ascii="Times New Roman" w:hAnsi="宋体"/>
          <w:szCs w:val="21"/>
        </w:rPr>
        <w:t>充分混合后</w:t>
      </w:r>
      <w:r>
        <w:rPr>
          <w:rFonts w:ascii="Times New Roman" w:hAnsi="Times New Roman"/>
          <w:szCs w:val="21"/>
        </w:rPr>
        <w:t>,</w:t>
      </w:r>
      <w:r>
        <w:rPr>
          <w:rFonts w:ascii="Times New Roman" w:hAnsi="宋体"/>
          <w:szCs w:val="21"/>
        </w:rPr>
        <w:t>恰好完全反应。实验测得反应过程中产生气体的质量为</w:t>
      </w:r>
      <w:r>
        <w:rPr>
          <w:rFonts w:ascii="Times New Roman" w:hAnsi="Times New Roman"/>
          <w:szCs w:val="21"/>
        </w:rPr>
        <w:t>0.4 g</w:t>
      </w:r>
      <w:r>
        <w:rPr>
          <w:rFonts w:ascii="Times New Roman" w:hAnsi="宋体"/>
          <w:szCs w:val="21"/>
        </w:rPr>
        <w:t>。计算</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样品中</w:t>
      </w:r>
      <w:r>
        <w:rPr>
          <w:rFonts w:ascii="Times New Roman" w:hAnsi="Times New Roman"/>
          <w:szCs w:val="21"/>
        </w:rPr>
        <w:t>CaH</w:t>
      </w:r>
      <w:r>
        <w:rPr>
          <w:rFonts w:ascii="Times New Roman" w:hAnsi="Times New Roman"/>
          <w:szCs w:val="21"/>
          <w:vertAlign w:val="subscript"/>
        </w:rPr>
        <w:t>2</w:t>
      </w:r>
      <w:r>
        <w:rPr>
          <w:rFonts w:ascii="Times New Roman" w:hAnsi="宋体"/>
          <w:szCs w:val="21"/>
        </w:rPr>
        <w:t>的质量分数。</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原碳酸钠溶液中溶质的质量。</w:t>
      </w:r>
    </w:p>
    <w:p>
      <w:pPr>
        <w:spacing w:line="360" w:lineRule="auto"/>
        <w:rPr>
          <w:rFonts w:ascii="Times New Roman" w:hAnsi="Times New Roman" w:hint="eastAsia"/>
          <w:szCs w:val="21"/>
        </w:rPr>
      </w:pPr>
      <w:r>
        <w:rPr>
          <w:rFonts w:ascii="Times New Roman" w:hAnsi="Times New Roman"/>
          <w:szCs w:val="21"/>
        </w:rPr>
        <w:t>(3)</w:t>
      </w:r>
      <w:r>
        <w:rPr>
          <w:rFonts w:ascii="Times New Roman" w:hAnsi="宋体"/>
          <w:szCs w:val="21"/>
        </w:rPr>
        <w:t>反应后溶液中溶质的质量分数。</w:t>
      </w:r>
      <w:r>
        <w:rPr>
          <w:rFonts w:ascii="Times New Roman" w:hAnsi="Times New Roman"/>
          <w:szCs w:val="21"/>
        </w:rPr>
        <w:t>(</w:t>
      </w:r>
      <w:r>
        <w:rPr>
          <w:rFonts w:ascii="Times New Roman" w:hAnsi="宋体"/>
          <w:szCs w:val="21"/>
        </w:rPr>
        <w:t>计算结果保留至</w:t>
      </w:r>
      <w:r>
        <w:rPr>
          <w:rFonts w:ascii="Times New Roman" w:hAnsi="Times New Roman"/>
          <w:szCs w:val="21"/>
        </w:rPr>
        <w:t>0.1%)</w:t>
      </w:r>
    </w:p>
    <w:p>
      <w:pPr>
        <w:spacing w:line="360" w:lineRule="auto"/>
        <w:rPr>
          <w:rFonts w:ascii="Times New Roman" w:hAnsi="Times New Roman" w:hint="eastAsia"/>
          <w:szCs w:val="21"/>
        </w:rPr>
      </w:pPr>
    </w:p>
    <w:p>
      <w:pPr>
        <w:spacing w:line="360" w:lineRule="auto"/>
        <w:rPr>
          <w:rFonts w:ascii="Times New Roman" w:hAnsi="Times New Roman" w:hint="eastAsia"/>
          <w:szCs w:val="21"/>
        </w:rPr>
      </w:pPr>
    </w:p>
    <w:p>
      <w:pPr>
        <w:spacing w:line="360" w:lineRule="auto"/>
        <w:rPr>
          <w:rFonts w:ascii="Times New Roman" w:hAnsi="Times New Roman" w:hint="eastAsia"/>
          <w:szCs w:val="21"/>
        </w:rPr>
      </w:pPr>
    </w:p>
    <w:p>
      <w:pPr>
        <w:spacing w:line="360" w:lineRule="auto"/>
        <w:rPr>
          <w:rFonts w:ascii="Times New Roman" w:hAnsi="Times New Roman" w:hint="eastAsia"/>
          <w:szCs w:val="21"/>
        </w:rPr>
      </w:pPr>
    </w:p>
    <w:p>
      <w:pPr>
        <w:spacing w:line="360" w:lineRule="auto"/>
        <w:rPr>
          <w:rFonts w:ascii="Times New Roman" w:hAnsi="Times New Roman" w:hint="eastAsia"/>
          <w:szCs w:val="21"/>
        </w:rPr>
      </w:pPr>
    </w:p>
    <w:p>
      <w:pPr>
        <w:spacing w:line="360" w:lineRule="auto"/>
        <w:rPr>
          <w:rFonts w:ascii="Times New Roman" w:hAnsi="Times New Roman" w:hint="eastAsia"/>
          <w:szCs w:val="21"/>
        </w:rPr>
      </w:pPr>
    </w:p>
    <w:p>
      <w:pPr>
        <w:spacing w:line="360" w:lineRule="auto"/>
        <w:rPr>
          <w:rFonts w:ascii="Times New Roman" w:hAnsi="Times New Roman"/>
          <w:szCs w:val="21"/>
        </w:rPr>
      </w:pPr>
    </w:p>
    <w:p>
      <w:pPr>
        <w:widowControl/>
        <w:jc w:val="left"/>
        <w:rPr>
          <w:rFonts w:ascii="微软雅黑" w:eastAsia="微软雅黑" w:hAnsi="微软雅黑" w:cs="Times"/>
          <w:b/>
          <w:color w:val="C00000"/>
          <w:sz w:val="32"/>
          <w:szCs w:val="32"/>
        </w:rPr>
      </w:pPr>
      <w:r>
        <w:rPr>
          <w:rFonts w:ascii="微软雅黑" w:eastAsia="微软雅黑" w:hAnsi="微软雅黑" w:cs="Times"/>
          <w:b/>
          <w:color w:val="C00000"/>
          <w:sz w:val="32"/>
          <w:szCs w:val="32"/>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1.D　[解析]加热液体时,液体不能超过试管容积的</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1</m:t>
            </m:r>
          </m:num>
          <m:den>
            <m:ctrlPr>
              <w:rPr>
                <w:rFonts w:ascii="Cambria Math" w:hAnsi="Cambria Math"/>
                <w:color w:val="000000"/>
                <w:kern w:val="0"/>
                <w:szCs w:val="21"/>
              </w:rPr>
            </m:ctrlPr>
            <m:r>
              <m:rPr>
                <m:sty m:val="p"/>
              </m:rPr>
              <w:rPr>
                <w:rFonts w:ascii="Cambria Math" w:hAnsi="Cambria Math"/>
                <w:color w:val="000000"/>
                <w:kern w:val="0"/>
                <w:szCs w:val="21"/>
              </w:rPr>
              <m:t>3</m:t>
            </m:r>
          </m:den>
        </m:f>
      </m:oMath>
      <w:r>
        <w:rPr>
          <w:rFonts w:ascii="Times New Roman" w:hAnsi="Times New Roman"/>
          <w:color w:val="000000"/>
          <w:kern w:val="0"/>
          <w:szCs w:val="21"/>
        </w:rPr>
        <w:t>;过滤时,玻璃棒的作用是引流而不是搅拌;检查该装置的气密性时,长颈漏斗的下端管口应液封;稀释浓硫酸时,把浓硫酸沿器壁缓缓倒入水中,并用玻璃棒不断搅拌。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2.D　[解析]用pH试纸测得的结果为整数,而不是小数。</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3.C　4.A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　[解析]碳酸钙难溶于水,而氯化钙易溶于水,因此加水溶解后过滤,即可将氯化钙除去,然后再洗涤、干燥滤渣便可得到纯净的碳酸钙。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6.C　[解析]紫色石蕊溶液遇到稀盐酸、稀硫酸都变红;无色酚酞溶液遇到NaOH溶液、Na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溶液都变红;氢氧化钠固体溶于水放热、氯化钠固体溶于水无明显现象、硝酸铵固体溶于水吸热;蒸馏水和氯化钠溶液都显中性,用pH试纸无法鉴别。</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7.C　[解析]混合气体通过氢氧化钠溶液,会除去二氧化碳,而不能除去一氧化碳,故A错误;氯化钠的溶解度受温度变化影响较小,硝酸钾的溶解度受温度变化影响较大,配成热饱和溶液,降温结晶,过滤,洗涤,干燥,不能得到纯净的氯化钠,故B错误;氢氧化钠和氢氧化钙不反应,碳酸钠和氢氧化钙反应生成氢氧化钠和碳酸钙沉淀,过滤得到氢氧化钠溶液,故C正确;加入水,氧化钙会和水反应生成氢氧化钙,故D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8.C　9.C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10.C　[解析]分离KCl、MgCl</w:t>
      </w:r>
      <w:r>
        <w:rPr>
          <w:rFonts w:ascii="Times New Roman" w:hAnsi="Times New Roman"/>
          <w:color w:val="000000"/>
          <w:kern w:val="0"/>
          <w:szCs w:val="21"/>
          <w:vertAlign w:val="subscript"/>
        </w:rPr>
        <w:t>2</w:t>
      </w:r>
      <w:r>
        <w:rPr>
          <w:rFonts w:ascii="Times New Roman" w:hAnsi="Times New Roman"/>
          <w:color w:val="000000"/>
          <w:kern w:val="0"/>
          <w:szCs w:val="21"/>
        </w:rPr>
        <w:t>和BaSO</w:t>
      </w:r>
      <w:r>
        <w:rPr>
          <w:rFonts w:ascii="Times New Roman" w:hAnsi="Times New Roman"/>
          <w:color w:val="000000"/>
          <w:kern w:val="0"/>
          <w:szCs w:val="21"/>
          <w:vertAlign w:val="subscript"/>
        </w:rPr>
        <w:t>4</w:t>
      </w:r>
      <w:r>
        <w:rPr>
          <w:rFonts w:ascii="Times New Roman" w:hAnsi="Times New Roman"/>
          <w:color w:val="000000"/>
          <w:kern w:val="0"/>
          <w:szCs w:val="21"/>
        </w:rPr>
        <w:t>,先加水溶解,不溶于水的是BaSO</w:t>
      </w:r>
      <w:r>
        <w:rPr>
          <w:rFonts w:ascii="Times New Roman" w:hAnsi="Times New Roman"/>
          <w:color w:val="000000"/>
          <w:kern w:val="0"/>
          <w:szCs w:val="21"/>
          <w:vertAlign w:val="subscript"/>
        </w:rPr>
        <w:t>4</w:t>
      </w:r>
      <w:r>
        <w:rPr>
          <w:rFonts w:ascii="Times New Roman" w:hAnsi="Times New Roman"/>
          <w:color w:val="000000"/>
          <w:kern w:val="0"/>
          <w:szCs w:val="21"/>
        </w:rPr>
        <w:t>,过滤,干燥即分离出BaSO</w:t>
      </w:r>
      <w:r>
        <w:rPr>
          <w:rFonts w:ascii="Times New Roman" w:hAnsi="Times New Roman"/>
          <w:color w:val="000000"/>
          <w:kern w:val="0"/>
          <w:szCs w:val="21"/>
          <w:vertAlign w:val="subscript"/>
        </w:rPr>
        <w:t>4</w:t>
      </w:r>
      <w:r>
        <w:rPr>
          <w:rFonts w:ascii="Times New Roman" w:hAnsi="Times New Roman"/>
          <w:color w:val="000000"/>
          <w:kern w:val="0"/>
          <w:szCs w:val="21"/>
        </w:rPr>
        <w:t>;向滤液中加入适量KOH溶液,KOH与MgCl</w:t>
      </w:r>
      <w:r>
        <w:rPr>
          <w:rFonts w:ascii="Times New Roman" w:hAnsi="Times New Roman"/>
          <w:color w:val="000000"/>
          <w:kern w:val="0"/>
          <w:szCs w:val="21"/>
          <w:vertAlign w:val="subscript"/>
        </w:rPr>
        <w:t>2</w:t>
      </w:r>
      <w:r>
        <w:rPr>
          <w:rFonts w:ascii="Times New Roman" w:hAnsi="Times New Roman"/>
          <w:color w:val="000000"/>
          <w:kern w:val="0"/>
          <w:szCs w:val="21"/>
        </w:rPr>
        <w:t>反应生成Mg(OH)</w:t>
      </w:r>
      <w:r>
        <w:rPr>
          <w:rFonts w:ascii="Times New Roman" w:hAnsi="Times New Roman"/>
          <w:color w:val="000000"/>
          <w:kern w:val="0"/>
          <w:szCs w:val="21"/>
          <w:vertAlign w:val="subscript"/>
        </w:rPr>
        <w:t>2</w:t>
      </w:r>
      <w:r>
        <w:rPr>
          <w:rFonts w:ascii="Times New Roman" w:hAnsi="Times New Roman"/>
          <w:color w:val="000000"/>
          <w:kern w:val="0"/>
          <w:szCs w:val="21"/>
        </w:rPr>
        <w:t>沉淀和KCl,过滤,蒸发滤液,即分离出KCl;向Mg(OH)</w:t>
      </w:r>
      <w:r>
        <w:rPr>
          <w:rFonts w:ascii="Times New Roman" w:hAnsi="Times New Roman"/>
          <w:color w:val="000000"/>
          <w:kern w:val="0"/>
          <w:szCs w:val="21"/>
          <w:vertAlign w:val="subscript"/>
        </w:rPr>
        <w:t>2</w:t>
      </w:r>
      <w:r>
        <w:rPr>
          <w:rFonts w:ascii="Times New Roman" w:hAnsi="Times New Roman"/>
          <w:color w:val="000000"/>
          <w:kern w:val="0"/>
          <w:szCs w:val="21"/>
        </w:rPr>
        <w:t>沉淀中加入稀盐酸,Mg(OH)</w:t>
      </w:r>
      <w:r>
        <w:rPr>
          <w:rFonts w:ascii="Times New Roman" w:hAnsi="Times New Roman"/>
          <w:color w:val="000000"/>
          <w:kern w:val="0"/>
          <w:szCs w:val="21"/>
          <w:vertAlign w:val="subscript"/>
        </w:rPr>
        <w:t>2</w:t>
      </w:r>
      <w:r>
        <w:rPr>
          <w:rFonts w:ascii="Times New Roman" w:hAnsi="Times New Roman"/>
          <w:color w:val="000000"/>
          <w:kern w:val="0"/>
          <w:szCs w:val="21"/>
        </w:rPr>
        <w:t>与稀盐酸反应生成MgCl</w:t>
      </w:r>
      <w:r>
        <w:rPr>
          <w:rFonts w:ascii="Times New Roman" w:hAnsi="Times New Roman"/>
          <w:color w:val="000000"/>
          <w:kern w:val="0"/>
          <w:szCs w:val="21"/>
          <w:vertAlign w:val="subscript"/>
        </w:rPr>
        <w:t>2</w:t>
      </w:r>
      <w:r>
        <w:rPr>
          <w:rFonts w:ascii="Times New Roman" w:hAnsi="Times New Roman"/>
          <w:color w:val="000000"/>
          <w:kern w:val="0"/>
          <w:szCs w:val="21"/>
        </w:rPr>
        <w:t>和H</w:t>
      </w:r>
      <w:r>
        <w:rPr>
          <w:rFonts w:ascii="Times New Roman" w:hAnsi="Times New Roman"/>
          <w:color w:val="000000"/>
          <w:kern w:val="0"/>
          <w:szCs w:val="21"/>
          <w:vertAlign w:val="subscript"/>
        </w:rPr>
        <w:t>2</w:t>
      </w:r>
      <w:r>
        <w:rPr>
          <w:rFonts w:ascii="Times New Roman" w:hAnsi="Times New Roman"/>
          <w:color w:val="000000"/>
          <w:kern w:val="0"/>
          <w:szCs w:val="21"/>
        </w:rPr>
        <w:t>O,蒸发反应后所得溶液,得MgCl</w:t>
      </w:r>
      <w:r>
        <w:rPr>
          <w:rFonts w:ascii="Times New Roman" w:hAnsi="Times New Roman"/>
          <w:color w:val="000000"/>
          <w:kern w:val="0"/>
          <w:szCs w:val="21"/>
          <w:vertAlign w:val="subscript"/>
        </w:rPr>
        <w:t>2</w:t>
      </w:r>
      <w:r>
        <w:rPr>
          <w:rFonts w:ascii="Times New Roman" w:hAnsi="Times New Roman"/>
          <w:color w:val="000000"/>
          <w:kern w:val="0"/>
          <w:szCs w:val="21"/>
        </w:rPr>
        <w:t>固体。</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11.B　12.B　13.D　14.C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15.B　[解析]红磷在空气中燃烧生成五氧化二磷固体,消耗氧气,集气瓶内外形成压强差,能用来测定空气中氧气含量,故A能达到相应实验目的;稀盐酸与碳酸钙反应生成二氧化碳气体,有气体逸出,反应前后容器中物质的总质量有变化,不能直接用于验证质量守恒定律,需在密闭容器内,故B不能达到相应实验目的;实验过程中乒乓球碎片先燃烧,滤纸碎片后燃烧,说明燃烧的条件之一是温度达到可燃物的着火点,故C能达到相应实验目的;在相同温度、相同体积的不同溶剂中加入相同质量的氯化钠,可探究氯化钠在水和汽油中的溶解性,故D能达到相应实验目的。</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16.(1)集气瓶　长颈漏斗　(2)</w:t>
      </w:r>
      <w:r>
        <w:rPr>
          <w:rFonts w:ascii="宋体" w:hAnsi="宋体" w:cs="宋体" w:hint="eastAsia"/>
          <w:color w:val="000000"/>
          <w:kern w:val="0"/>
          <w:szCs w:val="21"/>
        </w:rPr>
        <w:t>①②⑦⑧</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宋体" w:hAnsi="宋体" w:cs="宋体" w:hint="eastAsia"/>
          <w:color w:val="000000"/>
          <w:kern w:val="0"/>
          <w:szCs w:val="21"/>
        </w:rPr>
        <w:t>Ⅰ</w:t>
      </w:r>
      <w:r>
        <w:rPr>
          <w:rFonts w:ascii="Times New Roman" w:hAnsi="Times New Roman"/>
          <w:color w:val="000000"/>
          <w:kern w:val="0"/>
          <w:szCs w:val="21"/>
        </w:rPr>
        <w:t>.高锰酸钾　酒精灯　仪器组装好后,先将导管的一端放入水中,再用手握住试管,若导管口有气泡冒出,说明装置的气密性良好</w:t>
      </w:r>
    </w:p>
    <w:p>
      <w:pPr>
        <w:widowControl/>
        <w:spacing w:line="360" w:lineRule="auto"/>
        <w:jc w:val="left"/>
        <w:rPr>
          <w:rFonts w:ascii="Times New Roman" w:hAnsi="Times New Roman"/>
          <w:color w:val="000000"/>
          <w:kern w:val="0"/>
          <w:szCs w:val="21"/>
        </w:rPr>
      </w:pPr>
      <w:r>
        <w:rPr>
          <w:rFonts w:ascii="宋体" w:hAnsi="宋体" w:cs="宋体" w:hint="eastAsia"/>
          <w:color w:val="000000"/>
          <w:kern w:val="0"/>
          <w:szCs w:val="21"/>
        </w:rPr>
        <w:t>Ⅱ</w:t>
      </w:r>
      <w:r>
        <w:rPr>
          <w:rFonts w:ascii="Times New Roman" w:hAnsi="Times New Roman"/>
          <w:color w:val="000000"/>
          <w:kern w:val="0"/>
          <w:szCs w:val="21"/>
        </w:rPr>
        <w:t>.n　将湿润的红色石蕊试纸放在管口m端,若试纸变蓝,则证明已满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17.(1)锥形瓶　(2)能够控制反应的速率　(3)efdc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(1)仪器a的名称:锥形瓶。(2)石灰石和稀盐酸在常温下反应生成氯化钙、二氧化碳和水,分液漏斗能控制滴加液体的速率,故该装置的优点是能够控制反应的速率。(3)因为碳酸氢钠溶液不和二氧化碳反应但能和氯化氢气体反应,要先通过盛碳酸氢钠溶液的装置除去HCl气体,再通过装有浓硫酸的装置进行干燥,所以导管气流方向连接顺序正确的是efd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18.[提出猜想]菠菜中含有的草酸盐与豆腐中的钙盐反应生成草酸钙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[实验探究](1)使溶液M中的碳酸根离子、草酸根离子完全沉淀</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(2)CO</w:t>
      </w:r>
      <w:r>
        <w:rPr>
          <w:rFonts w:ascii="Times New Roman" w:hAnsi="Times New Roman"/>
          <w:color w:val="000000"/>
          <w:kern w:val="0"/>
          <w:szCs w:val="21"/>
          <w:vertAlign w:val="subscript"/>
        </w:rPr>
        <w:t>2</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16078" name="图片 18"/>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　(3)CaCO</w:t>
      </w:r>
      <w:r>
        <w:rPr>
          <w:rFonts w:ascii="Times New Roman" w:hAnsi="Times New Roman"/>
          <w:color w:val="000000"/>
          <w:kern w:val="0"/>
          <w:szCs w:val="21"/>
          <w:vertAlign w:val="subscript"/>
        </w:rPr>
        <w:t>3</w:t>
      </w:r>
      <w:r>
        <w:rPr>
          <w:rFonts w:ascii="Times New Roman" w:hAnsi="Times New Roman"/>
          <w:color w:val="000000"/>
          <w:kern w:val="0"/>
          <w:szCs w:val="21"/>
        </w:rPr>
        <w:t>+2HAc</w:t>
      </w:r>
      <w:r>
        <w:rPr>
          <w:rFonts w:ascii="Times New Roman" w:hAnsi="Times New Roman"/>
          <w:color w:val="000000"/>
          <w:kern w:val="0"/>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471811" name="图片 19"/>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Ca(Ac)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　(4)CaC</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[反思与应用]减少菠菜中草酸盐的含量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[解析][提出猜想]根据题目提供的信息可以看出,“菠菜、豆腐不宜同食”的原因可能是菠菜中含有的草酸盐与豆腐中的钙盐反应生成草酸钙。</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[实验探究](1)加入足量CaCl</w:t>
      </w:r>
      <w:r>
        <w:rPr>
          <w:rFonts w:ascii="Times New Roman" w:hAnsi="Times New Roman"/>
          <w:color w:val="000000"/>
          <w:kern w:val="0"/>
          <w:szCs w:val="21"/>
          <w:vertAlign w:val="subscript"/>
        </w:rPr>
        <w:t>2</w:t>
      </w:r>
      <w:r>
        <w:rPr>
          <w:rFonts w:ascii="Times New Roman" w:hAnsi="Times New Roman"/>
          <w:color w:val="000000"/>
          <w:kern w:val="0"/>
          <w:szCs w:val="21"/>
        </w:rPr>
        <w:t>溶液是为了使溶液M中的碳酸根离子、草酸根离子完全沉淀。(2)气体C能使澄清石灰水变浑浊,则是氢氧化钙和二氧化碳反应生成碳酸钙沉淀和水,该反应的化学方程式为CO</w:t>
      </w:r>
      <w:r>
        <w:rPr>
          <w:rFonts w:ascii="Times New Roman" w:hAnsi="Times New Roman"/>
          <w:color w:val="000000"/>
          <w:kern w:val="0"/>
          <w:szCs w:val="21"/>
          <w:vertAlign w:val="subscript"/>
        </w:rPr>
        <w:t>2</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594791" name="图片 20"/>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O。(3)醋酸的化学式可简写为HAc,步骤</w:t>
      </w:r>
      <w:r>
        <w:rPr>
          <w:rFonts w:ascii="宋体" w:hAnsi="宋体" w:cs="宋体" w:hint="eastAsia"/>
          <w:color w:val="000000"/>
          <w:kern w:val="0"/>
          <w:szCs w:val="21"/>
        </w:rPr>
        <w:t>④</w:t>
      </w:r>
      <w:r>
        <w:rPr>
          <w:rFonts w:ascii="Times New Roman" w:hAnsi="Times New Roman"/>
          <w:color w:val="000000"/>
          <w:kern w:val="0"/>
          <w:szCs w:val="21"/>
        </w:rPr>
        <w:t>是醋酸和碳酸钙反应生成醋酸钙、水和二氧化碳,化学反应方程式为CaCO</w:t>
      </w:r>
      <w:r>
        <w:rPr>
          <w:rFonts w:ascii="Times New Roman" w:hAnsi="Times New Roman"/>
          <w:color w:val="000000"/>
          <w:kern w:val="0"/>
          <w:szCs w:val="21"/>
          <w:vertAlign w:val="subscript"/>
        </w:rPr>
        <w:t>3</w:t>
      </w:r>
      <w:r>
        <w:rPr>
          <w:rFonts w:ascii="Times New Roman" w:hAnsi="Times New Roman"/>
          <w:color w:val="000000"/>
          <w:kern w:val="0"/>
          <w:szCs w:val="21"/>
        </w:rPr>
        <w:t>+2HAc</w:t>
      </w:r>
      <w:r>
        <w:rPr>
          <w:rFonts w:ascii="Times New Roman" w:hAnsi="Times New Roman"/>
          <w:color w:val="000000"/>
          <w:kern w:val="0"/>
          <w:szCs w:val="21"/>
        </w:rPr>
        <w:drawing>
          <wp:inline distT="0" distB="0" distL="0" distR="0">
            <wp:extent cx="259080" cy="146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085710" name="图片 21"/>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Ca(Ac)</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color w:val="000000"/>
          <w:kern w:val="0"/>
          <w:szCs w:val="21"/>
        </w:rPr>
        <w:t>↑。(4)白色沉淀B的主要成分是草酸钙,其化学式为CaC</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4</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[反思与应用]家庭中常常将菠菜放在开水中烫过后再烹饪,是为了减少菠菜中草酸盐的含量。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19.实验一:气泡,固体逐渐溶解</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[分析实验得出结论]氢氧化钠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[交流反思]Al</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+2NaOH</w:t>
      </w:r>
      <w:r>
        <w:rPr>
          <w:rFonts w:ascii="Times New Roman" w:hAnsi="Times New Roman"/>
          <w:color w:val="000000"/>
          <w:kern w:val="0"/>
          <w:szCs w:val="21"/>
        </w:rPr>
        <w:drawing>
          <wp:inline distT="0" distB="0" distL="0" distR="0">
            <wp:extent cx="259080" cy="146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467890" name="图片 22"/>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2NaAlO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实验二:ABC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实验三:NaAlO</w:t>
      </w:r>
      <w:r>
        <w:rPr>
          <w:rFonts w:ascii="Times New Roman" w:hAnsi="Times New Roman"/>
          <w:color w:val="000000"/>
          <w:kern w:val="0"/>
          <w:szCs w:val="21"/>
          <w:vertAlign w:val="subscript"/>
        </w:rPr>
        <w:t>2</w:t>
      </w:r>
      <w:r>
        <w:rPr>
          <w:rFonts w:ascii="Times New Roman" w:hAnsi="Times New Roman"/>
          <w:color w:val="000000"/>
          <w:kern w:val="0"/>
          <w:szCs w:val="21"/>
        </w:rPr>
        <w:t>易溶于水,其水溶液呈碱性,也能使无色酚酞溶液变红　硫酸铜溶液等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实验一中小红认为该溶液为稀硫酸,铝和硫酸反应产生氢气,实验现象为有气泡产生,固体逐渐溶解。[分析实验得出结论]小明用pH试纸测定其pH=13,说明溶液呈碱性,所以该溶液是氢氧化钠溶液。[交流反思]没有打磨的铝片表面会有一层致密的氧化铝薄膜,小红所做实验开始无明显现象的原因是氧化铝与氢氧化钠溶液发生反应生成偏铝酸钠(NaAlO</w:t>
      </w:r>
      <w:r>
        <w:rPr>
          <w:rFonts w:ascii="Times New Roman" w:hAnsi="Times New Roman"/>
          <w:color w:val="000000"/>
          <w:kern w:val="0"/>
          <w:szCs w:val="21"/>
          <w:vertAlign w:val="subscript"/>
        </w:rPr>
        <w:t>2</w:t>
      </w:r>
      <w:r>
        <w:rPr>
          <w:rFonts w:ascii="Times New Roman" w:hAnsi="Times New Roman"/>
          <w:color w:val="000000"/>
          <w:kern w:val="0"/>
          <w:szCs w:val="21"/>
        </w:rPr>
        <w:t>)和一种氧化物,根据质量守恒定律可知该氧化物是水。化学方程式为Al</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+2NaOH</w:t>
      </w:r>
      <w:r>
        <w:rPr>
          <w:rFonts w:ascii="Times New Roman" w:hAnsi="Times New Roman"/>
          <w:color w:val="000000"/>
          <w:kern w:val="0"/>
          <w:szCs w:val="21"/>
        </w:rPr>
        <w:drawing>
          <wp:inline distT="0" distB="0" distL="0" distR="0">
            <wp:extent cx="259080" cy="146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666990" name="图片 23"/>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2NaAlO</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实验二:根据管道疏通剂的工作原理,铝和氢氧化钠遇水反应放出大量的热,温度会升高,并且会加快氢氧化钠对油脂和毛发等淤积物的腐蚀,堵塞物变软,同时会产生氢气,管道内气压增大,将堵塞物排出,落入烧杯中。实验三:根据资料给出的知识点可知,NaAlO</w:t>
      </w:r>
      <w:r>
        <w:rPr>
          <w:rFonts w:ascii="Times New Roman" w:hAnsi="Times New Roman"/>
          <w:color w:val="000000"/>
          <w:kern w:val="0"/>
          <w:szCs w:val="21"/>
          <w:vertAlign w:val="subscript"/>
        </w:rPr>
        <w:t>2</w:t>
      </w:r>
      <w:r>
        <w:rPr>
          <w:rFonts w:ascii="Times New Roman" w:hAnsi="Times New Roman"/>
          <w:color w:val="000000"/>
          <w:kern w:val="0"/>
          <w:szCs w:val="21"/>
        </w:rPr>
        <w:t>易溶于水,其水溶液呈碱性。碱性溶液可以使酚酞变红,所以废液中不一定含有氢氧化钠;把酚酞换成硫酸铜溶液,若有蓝色沉淀生成,则可证明有氢氧化钠存在。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20.CaCO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[提出猜想]NaOH、Ca(OH)</w:t>
      </w:r>
      <w:r>
        <w:rPr>
          <w:rFonts w:ascii="Times New Roman" w:hAnsi="Times New Roman"/>
          <w:color w:val="000000"/>
          <w:kern w:val="0"/>
          <w:szCs w:val="21"/>
          <w:vertAlign w:val="subscript"/>
        </w:rPr>
        <w:t>2</w:t>
      </w:r>
      <w:r>
        <w:rPr>
          <w:rFonts w:ascii="Times New Roman" w:hAnsi="Times New Roman"/>
          <w:color w:val="000000"/>
          <w:kern w:val="0"/>
          <w:szCs w:val="21"/>
        </w:rPr>
        <w:t>　四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1460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52174" name="图片 24"/>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2NaOH+CaCO</w:t>
      </w:r>
      <w:r>
        <w:rPr>
          <w:rFonts w:ascii="Times New Roman" w:hAnsi="Times New Roman"/>
          <w:color w:val="000000"/>
          <w:kern w:val="0"/>
          <w:szCs w:val="21"/>
          <w:vertAlign w:val="subscript"/>
        </w:rPr>
        <w:t>3</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[讨论交流]二　稀盐酸的量很少,先全部与氢氧化钠反应了</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[拓展探究]解:(1)设参与反应的CaH</w:t>
      </w:r>
      <w:r>
        <w:rPr>
          <w:rFonts w:ascii="Times New Roman" w:hAnsi="Times New Roman"/>
          <w:color w:val="000000"/>
          <w:kern w:val="0"/>
          <w:szCs w:val="21"/>
          <w:vertAlign w:val="subscript"/>
        </w:rPr>
        <w:t>2</w:t>
      </w:r>
      <w:r>
        <w:rPr>
          <w:rFonts w:ascii="Times New Roman" w:hAnsi="Times New Roman"/>
          <w:color w:val="000000"/>
          <w:kern w:val="0"/>
          <w:szCs w:val="21"/>
        </w:rPr>
        <w:t>的质量为</w:t>
      </w:r>
      <w:r>
        <w:rPr>
          <w:rFonts w:ascii="Times New Roman" w:hAnsi="Times New Roman"/>
          <w:i/>
          <w:color w:val="000000"/>
          <w:kern w:val="0"/>
          <w:szCs w:val="21"/>
        </w:rPr>
        <w:t>x</w:t>
      </w:r>
      <w:r>
        <w:rPr>
          <w:rFonts w:ascii="Times New Roman" w:hAnsi="Times New Roman"/>
          <w:color w:val="000000"/>
          <w:kern w:val="0"/>
          <w:szCs w:val="21"/>
        </w:rPr>
        <w:t>,反应生成Ca(OH)</w:t>
      </w:r>
      <w:r>
        <w:rPr>
          <w:rFonts w:ascii="Times New Roman" w:hAnsi="Times New Roman"/>
          <w:color w:val="000000"/>
          <w:kern w:val="0"/>
          <w:szCs w:val="21"/>
          <w:vertAlign w:val="subscript"/>
        </w:rPr>
        <w:t>2</w:t>
      </w:r>
      <w:r>
        <w:rPr>
          <w:rFonts w:ascii="Times New Roman" w:hAnsi="Times New Roman"/>
          <w:color w:val="000000"/>
          <w:kern w:val="0"/>
          <w:szCs w:val="21"/>
        </w:rPr>
        <w:t>的质量为</w:t>
      </w:r>
      <w:r>
        <w:rPr>
          <w:rFonts w:ascii="Times New Roman" w:hAnsi="Times New Roman"/>
          <w:i/>
          <w:color w:val="000000"/>
          <w:kern w:val="0"/>
          <w:szCs w:val="21"/>
        </w:rPr>
        <w:t>y</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CaH</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rPr>
        <w:drawing>
          <wp:inline distT="0" distB="0" distL="0" distR="0">
            <wp:extent cx="259080" cy="1460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128694" name="图片 25"/>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42</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74</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4</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i/>
          <w:color w:val="000000"/>
          <w:kern w:val="0"/>
          <w:szCs w:val="21"/>
        </w:rPr>
        <w:t>y</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0.4 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42</m:t>
            </m:r>
          </m:num>
          <m:den>
            <m:ctrlPr>
              <w:rPr>
                <w:rFonts w:ascii="Cambria Math" w:hAnsi="Cambria Math"/>
                <w:color w:val="000000"/>
                <w:kern w:val="0"/>
                <w:szCs w:val="21"/>
              </w:rPr>
            </m:ctrlPr>
            <m:r>
              <m:rPr>
                <m:sty m:val="p"/>
              </m:rPr>
              <w:rPr>
                <w:rFonts w:ascii="Cambria Math" w:hAnsi="Cambria Math"/>
                <w:color w:val="000000"/>
                <w:kern w:val="0"/>
                <w:szCs w:val="21"/>
              </w:rPr>
              <m:t>4</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w:rPr>
                <w:rFonts w:ascii="Cambria Math" w:hAnsi="Cambria Math"/>
                <w:color w:val="000000"/>
                <w:kern w:val="0"/>
                <w:szCs w:val="21"/>
              </w:rPr>
              <m:t>x</m:t>
            </m:r>
          </m:num>
          <m:den>
            <m:ctrlPr>
              <w:rPr>
                <w:rFonts w:ascii="Cambria Math" w:hAnsi="Cambria Math"/>
                <w:color w:val="000000"/>
                <w:kern w:val="0"/>
                <w:szCs w:val="21"/>
              </w:rPr>
            </m:ctrlPr>
            <m:r>
              <m:rPr>
                <m:sty m:val="p"/>
              </m:rPr>
              <w:rPr>
                <w:rFonts w:ascii="Cambria Math" w:hAnsi="Cambria Math"/>
                <w:color w:val="000000"/>
                <w:kern w:val="0"/>
                <w:szCs w:val="21"/>
              </w:rPr>
              <m:t>0</m:t>
            </m:r>
            <m:r>
              <m:rPr>
                <m:nor/>
                <m:sty m:val="p"/>
              </m:rPr>
              <w:rPr>
                <w:rFonts w:ascii="Times New Roman" w:hAnsi="Times New Roman"/>
                <w:color w:val="000000"/>
                <w:kern w:val="0"/>
                <w:szCs w:val="21"/>
              </w:rPr>
              <m:t>.</m:t>
            </m:r>
            <m:r>
              <m:rPr>
                <m:sty m:val="p"/>
              </m:rPr>
              <w:rPr>
                <w:rFonts w:ascii="Cambria Math" w:hAnsi="Cambria Math"/>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　</w:t>
      </w:r>
      <w:r>
        <w:rPr>
          <w:rFonts w:ascii="Times New Roman" w:hAnsi="Times New Roman"/>
          <w:i/>
          <w:color w:val="000000"/>
          <w:kern w:val="0"/>
          <w:szCs w:val="21"/>
        </w:rPr>
        <w:t>x</w:t>
      </w:r>
      <w:r>
        <w:rPr>
          <w:rFonts w:ascii="Times New Roman" w:hAnsi="Times New Roman"/>
          <w:color w:val="000000"/>
          <w:kern w:val="0"/>
          <w:szCs w:val="21"/>
        </w:rPr>
        <w:t>=4.2 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74</m:t>
            </m:r>
          </m:num>
          <m:den>
            <m:ctrlPr>
              <w:rPr>
                <w:rFonts w:ascii="Cambria Math" w:hAnsi="Cambria Math"/>
                <w:color w:val="000000"/>
                <w:kern w:val="0"/>
                <w:szCs w:val="21"/>
              </w:rPr>
            </m:ctrlPr>
            <m:r>
              <m:rPr>
                <m:sty m:val="p"/>
              </m:rPr>
              <w:rPr>
                <w:rFonts w:ascii="Cambria Math" w:hAnsi="Cambria Math"/>
                <w:color w:val="000000"/>
                <w:kern w:val="0"/>
                <w:szCs w:val="21"/>
              </w:rPr>
              <m:t>4</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w:rPr>
                <w:rFonts w:ascii="Cambria Math" w:hAnsi="Cambria Math"/>
                <w:color w:val="000000"/>
                <w:kern w:val="0"/>
                <w:szCs w:val="21"/>
              </w:rPr>
              <m:t>y</m:t>
            </m:r>
          </m:num>
          <m:den>
            <m:ctrlPr>
              <w:rPr>
                <w:rFonts w:ascii="Cambria Math" w:hAnsi="Cambria Math"/>
                <w:color w:val="000000"/>
                <w:kern w:val="0"/>
                <w:szCs w:val="21"/>
              </w:rPr>
            </m:ctrlPr>
            <m:r>
              <m:rPr>
                <m:sty m:val="p"/>
              </m:rPr>
              <w:rPr>
                <w:rFonts w:ascii="Cambria Math" w:hAnsi="Cambria Math"/>
                <w:color w:val="000000"/>
                <w:kern w:val="0"/>
                <w:szCs w:val="21"/>
              </w:rPr>
              <m:t>0</m:t>
            </m:r>
            <m:r>
              <m:rPr>
                <m:nor/>
                <m:sty m:val="p"/>
              </m:rPr>
              <w:rPr>
                <w:rFonts w:ascii="Times New Roman" w:hAnsi="Times New Roman"/>
                <w:color w:val="000000"/>
                <w:kern w:val="0"/>
                <w:szCs w:val="21"/>
              </w:rPr>
              <m:t>.</m:t>
            </m:r>
            <m:r>
              <m:rPr>
                <m:sty m:val="p"/>
              </m:rPr>
              <w:rPr>
                <w:rFonts w:ascii="Cambria Math" w:hAnsi="Cambria Math"/>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　</w:t>
      </w:r>
      <w:r>
        <w:rPr>
          <w:rFonts w:ascii="Times New Roman" w:hAnsi="Times New Roman"/>
          <w:i/>
          <w:color w:val="000000"/>
          <w:kern w:val="0"/>
          <w:szCs w:val="21"/>
        </w:rPr>
        <w:t>y</w:t>
      </w:r>
      <w:r>
        <w:rPr>
          <w:rFonts w:ascii="Times New Roman" w:hAnsi="Times New Roman"/>
          <w:color w:val="000000"/>
          <w:kern w:val="0"/>
          <w:szCs w:val="21"/>
        </w:rPr>
        <w:t>=7.4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样品中CaH</w:t>
      </w:r>
      <w:r>
        <w:rPr>
          <w:rFonts w:ascii="Times New Roman" w:hAnsi="Times New Roman"/>
          <w:color w:val="000000"/>
          <w:kern w:val="0"/>
          <w:szCs w:val="21"/>
          <w:vertAlign w:val="subscript"/>
        </w:rPr>
        <w:t>2</w:t>
      </w:r>
      <w:r>
        <w:rPr>
          <w:rFonts w:ascii="Times New Roman" w:hAnsi="Times New Roman"/>
          <w:color w:val="000000"/>
          <w:kern w:val="0"/>
          <w:szCs w:val="21"/>
        </w:rPr>
        <w:t>的质量分数为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4</m:t>
            </m:r>
            <m:r>
              <m:rPr>
                <m:nor/>
                <m:sty m:val="p"/>
              </m:rPr>
              <w:rPr>
                <w:rFonts w:ascii="Times New Roman" w:hAnsi="Times New Roman"/>
                <w:color w:val="000000"/>
                <w:kern w:val="0"/>
                <w:szCs w:val="21"/>
              </w:rPr>
              <m:t>.</m:t>
            </m:r>
            <m:r>
              <m:rPr>
                <m:sty m:val="p"/>
              </m:rPr>
              <w:rPr>
                <w:rFonts w:ascii="Cambria Math" w:hAnsi="Cambria Math"/>
                <w:color w:val="000000"/>
                <w:kern w:val="0"/>
                <w:szCs w:val="21"/>
              </w:rPr>
              <m:t>2</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5</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×100%=84%。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(2)设参加反应的Na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的质量为</w:t>
      </w:r>
      <w:r>
        <w:rPr>
          <w:rFonts w:ascii="Times New Roman" w:hAnsi="Times New Roman"/>
          <w:i/>
          <w:color w:val="000000"/>
          <w:kern w:val="0"/>
          <w:szCs w:val="21"/>
        </w:rPr>
        <w:t>z</w:t>
      </w:r>
      <w:r>
        <w:rPr>
          <w:rFonts w:ascii="Times New Roman" w:hAnsi="Times New Roman"/>
          <w:color w:val="000000"/>
          <w:kern w:val="0"/>
          <w:szCs w:val="21"/>
        </w:rPr>
        <w:t>,生成的NaOH的质量为</w:t>
      </w:r>
      <w:r>
        <w:rPr>
          <w:rFonts w:ascii="Times New Roman" w:hAnsi="Times New Roman"/>
          <w:i/>
          <w:color w:val="000000"/>
          <w:kern w:val="0"/>
          <w:szCs w:val="21"/>
        </w:rPr>
        <w:t>a</w:t>
      </w:r>
      <w:r>
        <w:rPr>
          <w:rFonts w:ascii="Times New Roman" w:hAnsi="Times New Roman"/>
          <w:color w:val="000000"/>
          <w:kern w:val="0"/>
          <w:szCs w:val="21"/>
        </w:rPr>
        <w:t>,生成的CaCO</w:t>
      </w:r>
      <w:r>
        <w:rPr>
          <w:rFonts w:ascii="Times New Roman" w:hAnsi="Times New Roman"/>
          <w:color w:val="000000"/>
          <w:kern w:val="0"/>
          <w:szCs w:val="21"/>
          <w:vertAlign w:val="subscript"/>
        </w:rPr>
        <w:t>3</w:t>
      </w:r>
      <w:r>
        <w:rPr>
          <w:rFonts w:ascii="Times New Roman" w:hAnsi="Times New Roman"/>
          <w:color w:val="000000"/>
          <w:kern w:val="0"/>
          <w:szCs w:val="21"/>
        </w:rPr>
        <w:t>的质量为</w:t>
      </w:r>
      <w:r>
        <w:rPr>
          <w:rFonts w:ascii="Times New Roman" w:hAnsi="Times New Roman"/>
          <w:i/>
          <w:color w:val="000000"/>
          <w:kern w:val="0"/>
          <w:szCs w:val="21"/>
        </w:rPr>
        <w:t>b</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501648" name="图片 26"/>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2NaOH+CaCO</w:t>
      </w:r>
      <w:r>
        <w:rPr>
          <w:rFonts w:ascii="Times New Roman" w:hAnsi="Times New Roman"/>
          <w:color w:val="000000"/>
          <w:kern w:val="0"/>
          <w:szCs w:val="21"/>
          <w:vertAlign w:val="subscript"/>
        </w:rPr>
        <w:t>3</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74</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106</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80</w:t>
      </w:r>
      <w:r>
        <w:rPr>
          <w:rFonts w:ascii="Times New Roman" w:hAnsi="Times New Roman"/>
          <w:color w:val="000000"/>
          <w:kern w:val="0"/>
          <w:szCs w:val="21"/>
        </w:rPr>
        <w:tab/>
      </w:r>
      <w:r>
        <w:rPr>
          <w:rFonts w:ascii="Times New Roman" w:hAnsi="Times New Roman" w:hint="eastAsia"/>
          <w:color w:val="000000"/>
          <w:kern w:val="0"/>
          <w:szCs w:val="21"/>
        </w:rPr>
        <w:t xml:space="preserve">   </w:t>
      </w:r>
      <w:r>
        <w:rPr>
          <w:rFonts w:ascii="Times New Roman" w:hAnsi="Times New Roman"/>
          <w:color w:val="000000"/>
          <w:kern w:val="0"/>
          <w:szCs w:val="21"/>
        </w:rPr>
        <w:t>100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7.4 g</w:t>
      </w:r>
      <w:r>
        <w:rPr>
          <w:rFonts w:ascii="Times New Roman" w:hAnsi="Times New Roman"/>
          <w:color w:val="000000"/>
          <w:kern w:val="0"/>
          <w:szCs w:val="21"/>
        </w:rPr>
        <w:tab/>
      </w:r>
      <w:r>
        <w:rPr>
          <w:rFonts w:ascii="Times New Roman" w:hAnsi="Times New Roman" w:hint="eastAsia"/>
          <w:color w:val="000000"/>
          <w:kern w:val="0"/>
          <w:szCs w:val="21"/>
        </w:rPr>
        <w:t xml:space="preserve">  </w:t>
      </w:r>
      <w:r>
        <w:rPr>
          <w:rFonts w:ascii="Times New Roman" w:hAnsi="Times New Roman"/>
          <w:i/>
          <w:color w:val="000000"/>
          <w:kern w:val="0"/>
          <w:szCs w:val="21"/>
        </w:rPr>
        <w:t>z</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i/>
          <w:color w:val="000000"/>
          <w:kern w:val="0"/>
          <w:szCs w:val="21"/>
        </w:rPr>
        <w:t>a</w:t>
      </w:r>
      <w:r>
        <w:rPr>
          <w:rFonts w:ascii="Times New Roman" w:hAnsi="Times New Roman"/>
          <w:color w:val="000000"/>
          <w:kern w:val="0"/>
          <w:szCs w:val="21"/>
        </w:rPr>
        <w:tab/>
      </w:r>
      <w:r>
        <w:rPr>
          <w:rFonts w:ascii="Times New Roman" w:hAnsi="Times New Roman" w:hint="eastAsia"/>
          <w:color w:val="000000"/>
          <w:kern w:val="0"/>
          <w:szCs w:val="21"/>
        </w:rPr>
        <w:t xml:space="preserve">    </w:t>
      </w:r>
      <w:r>
        <w:rPr>
          <w:rFonts w:ascii="Times New Roman" w:hAnsi="Times New Roman"/>
          <w:i/>
          <w:color w:val="000000"/>
          <w:kern w:val="0"/>
          <w:szCs w:val="21"/>
        </w:rPr>
        <w:t>b</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74</m:t>
            </m:r>
          </m:num>
          <m:den>
            <m:ctrlPr>
              <w:rPr>
                <w:rFonts w:ascii="Cambria Math" w:hAnsi="Cambria Math"/>
                <w:color w:val="000000"/>
                <w:kern w:val="0"/>
                <w:szCs w:val="21"/>
              </w:rPr>
            </m:ctrlPr>
            <m:r>
              <m:rPr>
                <m:sty m:val="p"/>
              </m:rPr>
              <w:rPr>
                <w:rFonts w:ascii="Cambria Math" w:hAnsi="Cambria Math"/>
                <w:color w:val="000000"/>
                <w:kern w:val="0"/>
                <w:szCs w:val="21"/>
              </w:rPr>
              <m:t>106</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m:t>
            </m:r>
            <m:r>
              <m:rPr>
                <m:nor/>
                <m:sty m:val="p"/>
              </m:rPr>
              <w:rPr>
                <w:rFonts w:ascii="Times New Roman" w:hAnsi="Times New Roman"/>
                <w:color w:val="000000"/>
                <w:kern w:val="0"/>
                <w:szCs w:val="21"/>
              </w:rPr>
              <m:t>.</m:t>
            </m:r>
            <m:r>
              <m:rPr>
                <m:sty m:val="p"/>
              </m:rPr>
              <w:rPr>
                <w:rFonts w:ascii="Cambria Math" w:hAnsi="Cambria Math"/>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w:rPr>
                <w:rFonts w:ascii="Cambria Math" w:hAnsi="Cambria Math"/>
                <w:color w:val="000000"/>
                <w:kern w:val="0"/>
                <w:szCs w:val="21"/>
              </w:rPr>
              <m:t>z</m:t>
            </m:r>
          </m:den>
        </m:f>
      </m:oMath>
      <w:r>
        <w:rPr>
          <w:rFonts w:ascii="Times New Roman" w:hAnsi="Times New Roman"/>
          <w:color w:val="000000"/>
          <w:kern w:val="0"/>
          <w:szCs w:val="21"/>
        </w:rPr>
        <w:t>　</w:t>
      </w:r>
      <w:r>
        <w:rPr>
          <w:rFonts w:ascii="Times New Roman" w:hAnsi="Times New Roman"/>
          <w:i/>
          <w:color w:val="000000"/>
          <w:kern w:val="0"/>
          <w:szCs w:val="21"/>
        </w:rPr>
        <w:t>z</w:t>
      </w:r>
      <w:r>
        <w:rPr>
          <w:rFonts w:ascii="Times New Roman" w:hAnsi="Times New Roman"/>
          <w:color w:val="000000"/>
          <w:kern w:val="0"/>
          <w:szCs w:val="21"/>
        </w:rPr>
        <w:t>=10.6 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74</m:t>
            </m:r>
          </m:num>
          <m:den>
            <m:ctrlPr>
              <w:rPr>
                <w:rFonts w:ascii="Cambria Math" w:hAnsi="Cambria Math"/>
                <w:color w:val="000000"/>
                <w:kern w:val="0"/>
                <w:szCs w:val="21"/>
              </w:rPr>
            </m:ctrlPr>
            <m:r>
              <m:rPr>
                <m:sty m:val="p"/>
              </m:rPr>
              <w:rPr>
                <w:rFonts w:ascii="Cambria Math" w:hAnsi="Cambria Math"/>
                <w:color w:val="000000"/>
                <w:kern w:val="0"/>
                <w:szCs w:val="21"/>
              </w:rPr>
              <m:t>80</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m:t>
            </m:r>
            <m:r>
              <m:rPr>
                <m:nor/>
                <m:sty m:val="p"/>
              </m:rPr>
              <w:rPr>
                <w:rFonts w:ascii="Times New Roman" w:hAnsi="Times New Roman"/>
                <w:color w:val="000000"/>
                <w:kern w:val="0"/>
                <w:szCs w:val="21"/>
              </w:rPr>
              <m:t>.</m:t>
            </m:r>
            <m:r>
              <m:rPr>
                <m:sty m:val="p"/>
              </m:rPr>
              <w:rPr>
                <w:rFonts w:ascii="Cambria Math" w:hAnsi="Cambria Math"/>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w:rPr>
                <w:rFonts w:ascii="Cambria Math" w:hAnsi="Cambria Math"/>
                <w:color w:val="000000"/>
                <w:kern w:val="0"/>
                <w:szCs w:val="21"/>
              </w:rPr>
              <m:t>a</m:t>
            </m:r>
          </m:den>
        </m:f>
      </m:oMath>
      <w:r>
        <w:rPr>
          <w:rFonts w:ascii="Times New Roman" w:hAnsi="Times New Roman"/>
          <w:color w:val="000000"/>
          <w:kern w:val="0"/>
          <w:szCs w:val="21"/>
        </w:rPr>
        <w:t>　</w:t>
      </w:r>
      <w:r>
        <w:rPr>
          <w:rFonts w:ascii="Times New Roman" w:hAnsi="Times New Roman"/>
          <w:i/>
          <w:color w:val="000000"/>
          <w:kern w:val="0"/>
          <w:szCs w:val="21"/>
        </w:rPr>
        <w:t>a</w:t>
      </w:r>
      <w:r>
        <w:rPr>
          <w:rFonts w:ascii="Times New Roman" w:hAnsi="Times New Roman"/>
          <w:color w:val="000000"/>
          <w:kern w:val="0"/>
          <w:szCs w:val="21"/>
        </w:rPr>
        <w:t>=8 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74</m:t>
            </m:r>
          </m:num>
          <m:den>
            <m:ctrlPr>
              <w:rPr>
                <w:rFonts w:ascii="Cambria Math" w:hAnsi="Cambria Math"/>
                <w:color w:val="000000"/>
                <w:kern w:val="0"/>
                <w:szCs w:val="21"/>
              </w:rPr>
            </m:ctrlPr>
            <m:r>
              <m:rPr>
                <m:sty m:val="p"/>
              </m:rPr>
              <w:rPr>
                <w:rFonts w:ascii="Cambria Math" w:hAnsi="Cambria Math"/>
                <w:color w:val="000000"/>
                <w:kern w:val="0"/>
                <w:szCs w:val="21"/>
              </w:rPr>
              <m:t>100</m:t>
            </m:r>
          </m:den>
        </m:f>
      </m:oMath>
      <w:r>
        <w:rPr>
          <w:rFonts w:ascii="Times New Roman" w:hAnsi="Times New Roman"/>
          <w:color w:val="000000"/>
          <w:kern w:val="0"/>
          <w:szCs w:val="21"/>
        </w:rPr>
        <w:t>=</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7</m:t>
            </m:r>
            <m:r>
              <m:rPr>
                <m:nor/>
                <m:sty m:val="p"/>
              </m:rPr>
              <w:rPr>
                <w:rFonts w:ascii="Times New Roman" w:hAnsi="Times New Roman"/>
                <w:color w:val="000000"/>
                <w:kern w:val="0"/>
                <w:szCs w:val="21"/>
              </w:rPr>
              <m:t>.</m:t>
            </m:r>
            <m:r>
              <m:rPr>
                <m:sty m:val="p"/>
              </m:rPr>
              <w:rPr>
                <w:rFonts w:ascii="Cambria Math" w:hAnsi="Cambria Math"/>
                <w:color w:val="000000"/>
                <w:kern w:val="0"/>
                <w:szCs w:val="21"/>
              </w:rPr>
              <m:t>4</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w:rPr>
                <w:rFonts w:ascii="Cambria Math" w:hAnsi="Cambria Math"/>
                <w:color w:val="000000"/>
                <w:kern w:val="0"/>
                <w:szCs w:val="21"/>
              </w:rPr>
              <m:t>b</m:t>
            </m:r>
          </m:den>
        </m:f>
      </m:oMath>
      <w:r>
        <w:rPr>
          <w:rFonts w:ascii="Times New Roman" w:hAnsi="Times New Roman"/>
          <w:color w:val="000000"/>
          <w:kern w:val="0"/>
          <w:szCs w:val="21"/>
        </w:rPr>
        <w:t>　</w:t>
      </w:r>
      <w:r>
        <w:rPr>
          <w:rFonts w:ascii="Times New Roman" w:hAnsi="Times New Roman"/>
          <w:i/>
          <w:color w:val="000000"/>
          <w:kern w:val="0"/>
          <w:szCs w:val="21"/>
        </w:rPr>
        <w:t>b</w:t>
      </w:r>
      <w:r>
        <w:rPr>
          <w:rFonts w:ascii="Times New Roman" w:hAnsi="Times New Roman"/>
          <w:color w:val="000000"/>
          <w:kern w:val="0"/>
          <w:szCs w:val="21"/>
        </w:rPr>
        <w:t>=10 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(3)反应后溶液中溶质的质量为8 g,溶液的质量为50 g+4.2 g-10 g-0.4 g=43.8 g,则反应后溶液中溶质的质量分数为</w:t>
      </w:r>
      <m:oMath>
        <m:f>
          <m:fPr>
            <m:ctrlPr>
              <w:rPr>
                <w:rFonts w:ascii="Cambria Math" w:hAnsi="Cambria Math"/>
                <w:color w:val="000000"/>
                <w:kern w:val="0"/>
                <w:szCs w:val="21"/>
              </w:rPr>
            </m:ctrlPr>
          </m:fPr>
          <m:num>
            <m:ctrlPr>
              <w:rPr>
                <w:rFonts w:ascii="Cambria Math" w:hAnsi="Cambria Math"/>
                <w:color w:val="000000"/>
                <w:kern w:val="0"/>
                <w:szCs w:val="21"/>
              </w:rPr>
            </m:ctrlPr>
            <m:r>
              <m:rPr>
                <m:sty m:val="p"/>
              </m:rPr>
              <w:rPr>
                <w:rFonts w:ascii="Cambria Math" w:hAnsi="Cambria Math"/>
                <w:color w:val="000000"/>
                <w:kern w:val="0"/>
                <w:szCs w:val="21"/>
              </w:rPr>
              <m:t>8</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num>
          <m:den>
            <m:ctrlPr>
              <w:rPr>
                <w:rFonts w:ascii="Cambria Math" w:hAnsi="Cambria Math"/>
                <w:color w:val="000000"/>
                <w:kern w:val="0"/>
                <w:szCs w:val="21"/>
              </w:rPr>
            </m:ctrlPr>
            <m:r>
              <m:rPr>
                <m:sty m:val="p"/>
              </m:rPr>
              <w:rPr>
                <w:rFonts w:ascii="Cambria Math" w:hAnsi="Cambria Math"/>
                <w:color w:val="000000"/>
                <w:kern w:val="0"/>
                <w:szCs w:val="21"/>
              </w:rPr>
              <m:t>43</m:t>
            </m:r>
            <m:r>
              <m:rPr>
                <m:nor/>
                <m:sty m:val="p"/>
              </m:rPr>
              <w:rPr>
                <w:rFonts w:ascii="Times New Roman" w:hAnsi="Times New Roman"/>
                <w:color w:val="000000"/>
                <w:kern w:val="0"/>
                <w:szCs w:val="21"/>
              </w:rPr>
              <m:t>.</m:t>
            </m:r>
            <m:r>
              <m:rPr>
                <m:sty m:val="p"/>
              </m:rPr>
              <w:rPr>
                <w:rFonts w:ascii="Cambria Math" w:hAnsi="Cambria Math"/>
                <w:color w:val="000000"/>
                <w:kern w:val="0"/>
                <w:szCs w:val="21"/>
              </w:rPr>
              <m:t>8</m:t>
            </m:r>
            <m:r>
              <m:rPr>
                <m:nor/>
                <m:sty m:val="p"/>
              </m:rPr>
              <w:rPr>
                <w:rFonts w:ascii="Times New Roman" w:hAnsi="Times New Roman"/>
                <w:color w:val="000000"/>
                <w:kern w:val="0"/>
                <w:szCs w:val="21"/>
              </w:rPr>
              <m:t xml:space="preserve"> </m:t>
            </m:r>
            <m:r>
              <m:rPr>
                <m:sty m:val="p"/>
              </m:rPr>
              <w:rPr>
                <w:rFonts w:ascii="Cambria Math" w:hAnsi="Cambria Math"/>
                <w:color w:val="000000"/>
                <w:kern w:val="0"/>
                <w:szCs w:val="21"/>
              </w:rPr>
              <m:t>g</m:t>
            </m:r>
          </m:den>
        </m:f>
      </m:oMath>
      <w:r>
        <w:rPr>
          <w:rFonts w:ascii="Times New Roman" w:hAnsi="Times New Roman"/>
          <w:color w:val="000000"/>
          <w:kern w:val="0"/>
          <w:szCs w:val="21"/>
        </w:rPr>
        <w:t>×100%≈18.3%。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答:(1)样品中CaH</w:t>
      </w:r>
      <w:r>
        <w:rPr>
          <w:rFonts w:ascii="Times New Roman" w:hAnsi="Times New Roman"/>
          <w:color w:val="000000"/>
          <w:kern w:val="0"/>
          <w:szCs w:val="21"/>
          <w:vertAlign w:val="subscript"/>
        </w:rPr>
        <w:t>2</w:t>
      </w:r>
      <w:r>
        <w:rPr>
          <w:rFonts w:ascii="Times New Roman" w:hAnsi="Times New Roman"/>
          <w:color w:val="000000"/>
          <w:kern w:val="0"/>
          <w:szCs w:val="21"/>
        </w:rPr>
        <w:t>的质量分数为84%;(2)原碳酸钠溶液中溶质的质量为10.6 g;(3)反应后溶液中溶质的质量分数为18.3%。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[解析]由CaH</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rPr>
        <w:drawing>
          <wp:inline distT="0" distB="0" distL="0" distR="0">
            <wp:extent cx="259080" cy="14605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0703" name="图片 27"/>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↑和Ca(OH)</w:t>
      </w:r>
      <w:r>
        <w:rPr>
          <w:rFonts w:ascii="Times New Roman" w:hAnsi="Times New Roman"/>
          <w:color w:val="000000"/>
          <w:kern w:val="0"/>
          <w:szCs w:val="21"/>
          <w:vertAlign w:val="subscript"/>
        </w:rPr>
        <w:t>2</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164985" name="图片 28"/>
                    <pic:cNvPicPr>
                      <a:picLocks noChangeAspect="1"/>
                    </pic:cNvPicPr>
                  </pic:nvPicPr>
                  <pic:blipFill>
                    <a:blip xmlns:r="http://schemas.openxmlformats.org/officeDocument/2006/relationships"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2NaOH+CaCO</w:t>
      </w:r>
      <w:r>
        <w:rPr>
          <w:rFonts w:ascii="Times New Roman" w:hAnsi="Times New Roman"/>
          <w:color w:val="000000"/>
          <w:kern w:val="0"/>
          <w:szCs w:val="21"/>
          <w:vertAlign w:val="subscript"/>
        </w:rPr>
        <w:t>3</w:t>
      </w:r>
      <w:r>
        <w:rPr>
          <w:rFonts w:ascii="Times New Roman" w:hAnsi="Times New Roman"/>
          <w:color w:val="000000"/>
          <w:kern w:val="0"/>
          <w:szCs w:val="21"/>
        </w:rPr>
        <w:t>↓知,滤渣的主要成分是CaCO</w:t>
      </w:r>
      <w:r>
        <w:rPr>
          <w:rFonts w:ascii="Times New Roman" w:hAnsi="Times New Roman"/>
          <w:color w:val="000000"/>
          <w:kern w:val="0"/>
          <w:szCs w:val="21"/>
          <w:vertAlign w:val="subscript"/>
        </w:rPr>
        <w:t>3</w:t>
      </w:r>
      <w:r>
        <w:rPr>
          <w:rFonts w:ascii="Times New Roman" w:hAnsi="Times New Roman"/>
          <w:color w:val="000000"/>
          <w:kern w:val="0"/>
          <w:szCs w:val="21"/>
        </w:rPr>
        <w:t>。[提出猜想]溶质中一定含有NaOH,可能含有Na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、Ca(OH)</w:t>
      </w:r>
      <w:r>
        <w:rPr>
          <w:rFonts w:ascii="Times New Roman" w:hAnsi="Times New Roman"/>
          <w:color w:val="000000"/>
          <w:kern w:val="0"/>
          <w:szCs w:val="21"/>
          <w:vertAlign w:val="subscript"/>
        </w:rPr>
        <w:t>2</w:t>
      </w:r>
      <w:r>
        <w:rPr>
          <w:rFonts w:ascii="Times New Roman" w:hAnsi="Times New Roman"/>
          <w:color w:val="000000"/>
          <w:kern w:val="0"/>
          <w:szCs w:val="21"/>
        </w:rPr>
        <w:t>中的一种,Na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与Ca(OH)</w:t>
      </w:r>
      <w:r>
        <w:rPr>
          <w:rFonts w:ascii="Times New Roman" w:hAnsi="Times New Roman"/>
          <w:color w:val="000000"/>
          <w:kern w:val="0"/>
          <w:szCs w:val="21"/>
          <w:vertAlign w:val="subscript"/>
        </w:rPr>
        <w:t>2</w:t>
      </w:r>
      <w:r>
        <w:rPr>
          <w:rFonts w:ascii="Times New Roman" w:hAnsi="Times New Roman"/>
          <w:color w:val="000000"/>
          <w:kern w:val="0"/>
          <w:szCs w:val="21"/>
        </w:rPr>
        <w:t>反应生成沉淀,两者不能同时存在,再结合其他猜想知,猜想三为:NaOH、Ca(OH)</w:t>
      </w:r>
      <w:r>
        <w:rPr>
          <w:rFonts w:ascii="Times New Roman" w:hAnsi="Times New Roman"/>
          <w:color w:val="000000"/>
          <w:kern w:val="0"/>
          <w:szCs w:val="21"/>
          <w:vertAlign w:val="subscript"/>
        </w:rPr>
        <w:t>2</w:t>
      </w:r>
      <w:r>
        <w:rPr>
          <w:rFonts w:ascii="Times New Roman" w:hAnsi="Times New Roman"/>
          <w:color w:val="000000"/>
          <w:kern w:val="0"/>
          <w:szCs w:val="21"/>
        </w:rPr>
        <w:t>。[讨论交流]方案二中滴加氯化钡溶液有白色沉淀产生,滤液中含有Na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,说明猜想二正确。方案一中滴加少量稀盐酸,没有明显现象的原因是滴加稀盐酸的量较少,稀盐酸先与NaOH反应且被耗尽。</w:t>
      </w:r>
    </w:p>
    <w:sectPr>
      <w:headerReference w:type="even" r:id="rId19"/>
      <w:headerReference w:type="first" r:id="rId20"/>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601"/>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13BD"/>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3549"/>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2E76"/>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5F1F"/>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ECE"/>
    <w:rsid w:val="007C6F7F"/>
    <w:rsid w:val="007D4881"/>
    <w:rsid w:val="007D62FA"/>
    <w:rsid w:val="007D7BA8"/>
    <w:rsid w:val="007E59DE"/>
    <w:rsid w:val="007E5A57"/>
    <w:rsid w:val="007E6E2A"/>
    <w:rsid w:val="007E785B"/>
    <w:rsid w:val="007F36BA"/>
    <w:rsid w:val="007F4574"/>
    <w:rsid w:val="00802446"/>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9E7362"/>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3C4"/>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141E"/>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266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474"/>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0D200273"/>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5.jpeg" /></Relationships>
</file>

<file path=word/_rels/header2.xml.rels>&#65279;<?xml version="1.0" encoding="utf-8" standalone="yes"?><Relationships xmlns="http://schemas.openxmlformats.org/package/2006/relationships"><Relationship Id="rId1" Type="http://schemas.openxmlformats.org/officeDocument/2006/relationships/image" Target="media/image1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5673</Words>
  <Characters>6836</Characters>
  <Application>Microsoft Office Word</Application>
  <DocSecurity>0</DocSecurity>
  <Lines>54</Lines>
  <Paragraphs>15</Paragraphs>
  <ScaleCrop>false</ScaleCrop>
  <Company/>
  <LinksUpToDate>false</LinksUpToDate>
  <CharactersWithSpaces>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28</cp:revision>
  <cp:lastPrinted>2016-09-05T09:15:00Z</cp:lastPrinted>
  <dcterms:created xsi:type="dcterms:W3CDTF">2019-08-22T04:01:00Z</dcterms:created>
  <dcterms:modified xsi:type="dcterms:W3CDTF">2020-02-11T00:28:43Z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